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2842" w:rsidRDefault="00132842" w:rsidP="00132842">
      <w:pPr>
        <w:jc w:val="center"/>
        <w:rPr>
          <w:b/>
          <w:bCs/>
          <w:color w:val="1F497D"/>
          <w:sz w:val="44"/>
          <w:szCs w:val="44"/>
        </w:rPr>
      </w:pPr>
    </w:p>
    <w:p w:rsidR="00132842" w:rsidRDefault="00132842" w:rsidP="00132842">
      <w:pPr>
        <w:jc w:val="center"/>
        <w:rPr>
          <w:b/>
          <w:bCs/>
          <w:color w:val="1F497D"/>
          <w:sz w:val="44"/>
          <w:szCs w:val="44"/>
        </w:rPr>
      </w:pPr>
    </w:p>
    <w:p w:rsidR="00132842" w:rsidRDefault="00132842" w:rsidP="00132842">
      <w:pPr>
        <w:jc w:val="center"/>
        <w:rPr>
          <w:b/>
          <w:bCs/>
          <w:color w:val="1F497D"/>
          <w:sz w:val="44"/>
          <w:szCs w:val="44"/>
        </w:rPr>
      </w:pPr>
    </w:p>
    <w:p w:rsidR="00132842" w:rsidRPr="00DD55E0" w:rsidRDefault="00132842" w:rsidP="00132842">
      <w:pPr>
        <w:ind w:firstLine="0"/>
        <w:jc w:val="center"/>
        <w:rPr>
          <w:sz w:val="36"/>
          <w:szCs w:val="36"/>
        </w:rPr>
      </w:pPr>
      <w:r w:rsidRPr="00DD55E0">
        <w:rPr>
          <w:b/>
          <w:bCs/>
          <w:color w:val="1F497D"/>
          <w:sz w:val="36"/>
          <w:szCs w:val="36"/>
        </w:rPr>
        <w:t xml:space="preserve">Актуализация схемы теплоснабжения муниципального образования «Городской округ «Александровск-Сахалинский район» </w:t>
      </w:r>
      <w:r w:rsidRPr="00A01131">
        <w:rPr>
          <w:b/>
          <w:bCs/>
          <w:color w:val="1F497D"/>
          <w:sz w:val="36"/>
          <w:szCs w:val="36"/>
        </w:rPr>
        <w:t>на период до 2038 года</w:t>
      </w:r>
    </w:p>
    <w:p w:rsidR="00132842" w:rsidRDefault="00132842" w:rsidP="00132842">
      <w:pPr>
        <w:ind w:firstLine="0"/>
        <w:jc w:val="center"/>
        <w:rPr>
          <w:b/>
          <w:bCs/>
          <w:color w:val="1F497D"/>
          <w:sz w:val="28"/>
          <w:szCs w:val="28"/>
        </w:rPr>
      </w:pPr>
      <w:r w:rsidRPr="00DD55E0">
        <w:rPr>
          <w:b/>
          <w:bCs/>
          <w:color w:val="1F497D"/>
          <w:sz w:val="28"/>
          <w:szCs w:val="28"/>
        </w:rPr>
        <w:t xml:space="preserve"> </w:t>
      </w:r>
    </w:p>
    <w:p w:rsidR="00132842" w:rsidRPr="00DD55E0" w:rsidRDefault="00132842" w:rsidP="00132842">
      <w:pPr>
        <w:ind w:firstLine="0"/>
        <w:jc w:val="center"/>
        <w:rPr>
          <w:sz w:val="28"/>
          <w:szCs w:val="28"/>
        </w:rPr>
      </w:pPr>
    </w:p>
    <w:p w:rsidR="00132842" w:rsidRDefault="00132842" w:rsidP="00132842">
      <w:pPr>
        <w:ind w:firstLine="0"/>
        <w:jc w:val="center"/>
        <w:rPr>
          <w:b/>
          <w:bCs/>
          <w:color w:val="1F497D"/>
          <w:sz w:val="32"/>
        </w:rPr>
      </w:pPr>
      <w:r>
        <w:rPr>
          <w:noProof/>
          <w:lang w:eastAsia="ru-RU"/>
        </w:rPr>
        <w:drawing>
          <wp:inline distT="0" distB="0" distL="0" distR="0" wp14:anchorId="4444EE58" wp14:editId="237876D2">
            <wp:extent cx="1857375" cy="2143125"/>
            <wp:effectExtent l="0" t="0" r="0" b="0"/>
            <wp:docPr id="62" name="Picture 5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5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5737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842" w:rsidRDefault="00132842" w:rsidP="00132842">
      <w:pPr>
        <w:jc w:val="center"/>
        <w:rPr>
          <w:b/>
          <w:bCs/>
          <w:color w:val="1F497D"/>
          <w:sz w:val="32"/>
        </w:rPr>
      </w:pPr>
    </w:p>
    <w:p w:rsidR="00132842" w:rsidRDefault="00132842" w:rsidP="00132842">
      <w:pPr>
        <w:ind w:firstLine="0"/>
        <w:jc w:val="center"/>
        <w:rPr>
          <w:b/>
          <w:bCs/>
          <w:color w:val="1F497D"/>
          <w:sz w:val="28"/>
          <w:szCs w:val="28"/>
        </w:rPr>
      </w:pPr>
      <w:r>
        <w:rPr>
          <w:b/>
          <w:bCs/>
          <w:color w:val="1F497D"/>
          <w:sz w:val="28"/>
          <w:szCs w:val="28"/>
        </w:rPr>
        <w:t>Обосновывающие материалы</w:t>
      </w:r>
    </w:p>
    <w:p w:rsidR="00132842" w:rsidRDefault="00132842" w:rsidP="00132842">
      <w:pPr>
        <w:jc w:val="center"/>
        <w:rPr>
          <w:b/>
          <w:bCs/>
          <w:color w:val="1F497D"/>
          <w:sz w:val="28"/>
          <w:szCs w:val="28"/>
        </w:rPr>
      </w:pPr>
    </w:p>
    <w:p w:rsidR="00771611" w:rsidRDefault="00132842" w:rsidP="00132842">
      <w:pPr>
        <w:jc w:val="center"/>
        <w:rPr>
          <w:b/>
          <w:bCs/>
          <w:color w:val="1F497D"/>
          <w:sz w:val="28"/>
          <w:szCs w:val="28"/>
        </w:rPr>
        <w:sectPr w:rsidR="00771611" w:rsidSect="00771611">
          <w:footerReference w:type="default" r:id="rId9"/>
          <w:type w:val="continuous"/>
          <w:pgSz w:w="11906" w:h="16838"/>
          <w:pgMar w:top="1649" w:right="1285" w:bottom="1169" w:left="2116" w:header="720" w:footer="720" w:gutter="0"/>
          <w:pgBorders>
            <w:top w:val="single" w:sz="6" w:space="25" w:color="000000"/>
            <w:left w:val="single" w:sz="6" w:space="21" w:color="000000"/>
            <w:bottom w:val="single" w:sz="6" w:space="1" w:color="000000"/>
            <w:right w:val="single" w:sz="6" w:space="20" w:color="000000"/>
          </w:pgBorders>
          <w:cols w:space="720"/>
          <w:titlePg/>
          <w:docGrid w:linePitch="381"/>
        </w:sectPr>
      </w:pPr>
      <w:r w:rsidRPr="00DD55E0">
        <w:rPr>
          <w:b/>
          <w:bCs/>
          <w:color w:val="1F497D"/>
          <w:sz w:val="28"/>
          <w:szCs w:val="28"/>
        </w:rPr>
        <w:t xml:space="preserve">Глава </w:t>
      </w:r>
      <w:r>
        <w:rPr>
          <w:b/>
          <w:bCs/>
          <w:color w:val="1F497D"/>
          <w:sz w:val="28"/>
          <w:szCs w:val="28"/>
        </w:rPr>
        <w:t>4</w:t>
      </w:r>
      <w:r w:rsidRPr="00DD55E0">
        <w:rPr>
          <w:b/>
          <w:bCs/>
          <w:color w:val="1F497D"/>
          <w:sz w:val="28"/>
          <w:szCs w:val="28"/>
        </w:rPr>
        <w:t xml:space="preserve"> </w:t>
      </w:r>
      <w:r w:rsidRPr="00132842">
        <w:rPr>
          <w:b/>
          <w:bCs/>
          <w:color w:val="1F497D"/>
          <w:sz w:val="28"/>
          <w:szCs w:val="28"/>
        </w:rPr>
        <w:t>Существующие и перспективные балансы тепловой мощности источников тепловой энергии и тепловой нагрузки потребителей</w:t>
      </w:r>
    </w:p>
    <w:p w:rsidR="00132842" w:rsidRDefault="00132842" w:rsidP="00132842">
      <w:pPr>
        <w:jc w:val="center"/>
        <w:rPr>
          <w:rFonts w:eastAsia="Calibri"/>
          <w:b/>
          <w:szCs w:val="28"/>
        </w:rPr>
      </w:pPr>
    </w:p>
    <w:p w:rsidR="00132842" w:rsidRDefault="00132842" w:rsidP="00132842">
      <w:pPr>
        <w:pStyle w:val="12"/>
        <w:jc w:val="center"/>
      </w:pPr>
      <w:bookmarkStart w:id="0" w:name="_Toc435460240"/>
      <w:bookmarkStart w:id="1" w:name="_Toc407026036"/>
      <w:r>
        <w:t>СОСТАВ ПРОЕКТА</w:t>
      </w:r>
      <w:bookmarkEnd w:id="0"/>
      <w:bookmarkEnd w:id="1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8074"/>
      </w:tblGrid>
      <w:tr w:rsidR="00132842" w:rsidRPr="00F5301B" w:rsidTr="00FF68B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</w:trPr>
        <w:tc>
          <w:tcPr>
            <w:tcW w:w="9345" w:type="dxa"/>
            <w:gridSpan w:val="2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b w:val="0"/>
                <w:szCs w:val="24"/>
              </w:rPr>
            </w:pPr>
            <w:r>
              <w:rPr>
                <w:szCs w:val="24"/>
              </w:rPr>
              <w:t>Схема теплоснабжения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</w:t>
            </w:r>
          </w:p>
        </w:tc>
        <w:tc>
          <w:tcPr>
            <w:tcW w:w="8074" w:type="dxa"/>
            <w:shd w:val="clear" w:color="auto" w:fill="auto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Показатели существующего и перспективного спроса на тепловую энергию (мощность) и теплоноситель в установленных границах территории городского округа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2</w:t>
            </w:r>
          </w:p>
        </w:tc>
        <w:tc>
          <w:tcPr>
            <w:tcW w:w="8074" w:type="dxa"/>
            <w:shd w:val="clear" w:color="auto" w:fill="auto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3</w:t>
            </w:r>
          </w:p>
        </w:tc>
        <w:tc>
          <w:tcPr>
            <w:tcW w:w="8074" w:type="dxa"/>
            <w:shd w:val="clear" w:color="auto" w:fill="auto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Существующие и перспективные балансы теплоносителя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4</w:t>
            </w:r>
          </w:p>
        </w:tc>
        <w:tc>
          <w:tcPr>
            <w:tcW w:w="8074" w:type="dxa"/>
            <w:shd w:val="clear" w:color="auto" w:fill="auto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Основные положения мастер-плана развития систем теплоснабжения городского округа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5</w:t>
            </w:r>
          </w:p>
        </w:tc>
        <w:tc>
          <w:tcPr>
            <w:tcW w:w="8074" w:type="dxa"/>
            <w:shd w:val="clear" w:color="auto" w:fill="auto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Предложения по строительству, реконструкции и техническому перевооружению источников тепловой энергии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6</w:t>
            </w:r>
          </w:p>
        </w:tc>
        <w:tc>
          <w:tcPr>
            <w:tcW w:w="8074" w:type="dxa"/>
            <w:shd w:val="clear" w:color="auto" w:fill="auto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Предложения по строительству и реконструкции тепловых сетей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7</w:t>
            </w:r>
          </w:p>
        </w:tc>
        <w:tc>
          <w:tcPr>
            <w:tcW w:w="8074" w:type="dxa"/>
            <w:shd w:val="clear" w:color="auto" w:fill="auto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8</w:t>
            </w:r>
          </w:p>
        </w:tc>
        <w:tc>
          <w:tcPr>
            <w:tcW w:w="8074" w:type="dxa"/>
            <w:shd w:val="clear" w:color="auto" w:fill="auto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Перспективные топливные балансы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9</w:t>
            </w:r>
          </w:p>
        </w:tc>
        <w:tc>
          <w:tcPr>
            <w:tcW w:w="8074" w:type="dxa"/>
            <w:shd w:val="clear" w:color="auto" w:fill="auto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Инвестиции в строительство, реконструкцию и техническое перевооружение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10</w:t>
            </w:r>
          </w:p>
        </w:tc>
        <w:tc>
          <w:tcPr>
            <w:tcW w:w="8074" w:type="dxa"/>
            <w:shd w:val="clear" w:color="auto" w:fill="auto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Решение об определении единой теплоснабжающей организации (организаций)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11</w:t>
            </w:r>
          </w:p>
        </w:tc>
        <w:tc>
          <w:tcPr>
            <w:tcW w:w="8074" w:type="dxa"/>
            <w:shd w:val="clear" w:color="auto" w:fill="auto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Решения о распределении тепловой нагрузки между источниками тепловой энергии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12</w:t>
            </w:r>
          </w:p>
        </w:tc>
        <w:tc>
          <w:tcPr>
            <w:tcW w:w="8074" w:type="dxa"/>
            <w:shd w:val="clear" w:color="auto" w:fill="auto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Решения по бесхозяйным тепловым сетям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13</w:t>
            </w:r>
          </w:p>
        </w:tc>
        <w:tc>
          <w:tcPr>
            <w:tcW w:w="8074" w:type="dxa"/>
            <w:shd w:val="clear" w:color="auto" w:fill="auto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Синхронизация схемы теплоснабжения со схемой газоснабжения и газификации субъекта Российской Федерации и (или) поселения, схемой и программой развития электроэнергетики, а также со схемой водоснабжения и водоотведения городского округа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14</w:t>
            </w:r>
          </w:p>
        </w:tc>
        <w:tc>
          <w:tcPr>
            <w:tcW w:w="8074" w:type="dxa"/>
            <w:shd w:val="clear" w:color="auto" w:fill="auto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Индикаторы развития систем теплоснабжения городского округа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F5301B">
              <w:rPr>
                <w:szCs w:val="24"/>
              </w:rPr>
              <w:t>Раздел 15</w:t>
            </w:r>
          </w:p>
        </w:tc>
        <w:tc>
          <w:tcPr>
            <w:tcW w:w="8074" w:type="dxa"/>
            <w:shd w:val="clear" w:color="auto" w:fill="auto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F5301B">
              <w:rPr>
                <w:szCs w:val="24"/>
              </w:rPr>
              <w:t>Ценовые (тарифные) последствия</w:t>
            </w:r>
          </w:p>
        </w:tc>
      </w:tr>
      <w:tr w:rsidR="00132842" w:rsidRPr="00F5301B" w:rsidTr="00FF68BB">
        <w:trPr>
          <w:trHeight w:val="227"/>
        </w:trPr>
        <w:tc>
          <w:tcPr>
            <w:tcW w:w="9345" w:type="dxa"/>
            <w:gridSpan w:val="2"/>
          </w:tcPr>
          <w:p w:rsidR="00132842" w:rsidRPr="00A94884" w:rsidRDefault="00132842" w:rsidP="00FF68BB">
            <w:pPr>
              <w:pStyle w:val="12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A94884">
              <w:rPr>
                <w:b/>
                <w:szCs w:val="24"/>
              </w:rPr>
              <w:t xml:space="preserve">Обосновывающие материалы </w:t>
            </w:r>
          </w:p>
        </w:tc>
      </w:tr>
      <w:tr w:rsidR="00132842" w:rsidRPr="00F5301B" w:rsidTr="00FF68BB">
        <w:trPr>
          <w:trHeight w:val="739"/>
        </w:trPr>
        <w:tc>
          <w:tcPr>
            <w:tcW w:w="1271" w:type="dxa"/>
          </w:tcPr>
          <w:p w:rsidR="00132842" w:rsidRPr="001164F3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1164F3">
              <w:rPr>
                <w:szCs w:val="24"/>
              </w:rPr>
              <w:t>Глава 1</w:t>
            </w:r>
          </w:p>
        </w:tc>
        <w:tc>
          <w:tcPr>
            <w:tcW w:w="8074" w:type="dxa"/>
          </w:tcPr>
          <w:p w:rsidR="00132842" w:rsidRPr="001164F3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1164F3">
              <w:rPr>
                <w:szCs w:val="24"/>
              </w:rPr>
              <w:t>Существующее положение в сфере производства, передачи и потребления тепловой энергии для целей теплоснабжения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132842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 w:rsidRPr="00132842">
              <w:rPr>
                <w:szCs w:val="24"/>
              </w:rPr>
              <w:t>Глава 2</w:t>
            </w:r>
          </w:p>
        </w:tc>
        <w:tc>
          <w:tcPr>
            <w:tcW w:w="8074" w:type="dxa"/>
          </w:tcPr>
          <w:p w:rsidR="00132842" w:rsidRPr="00132842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132842">
              <w:rPr>
                <w:szCs w:val="24"/>
              </w:rPr>
              <w:t>Существующее и перспективное потребление тепловой энергии на цели теплоснабжения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3</w:t>
            </w:r>
          </w:p>
        </w:tc>
        <w:tc>
          <w:tcPr>
            <w:tcW w:w="8074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Электронная модель системы теплоснабжения городского округа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132842" w:rsidRDefault="00132842" w:rsidP="00FF68BB">
            <w:pPr>
              <w:pStyle w:val="12"/>
              <w:spacing w:before="0" w:after="0"/>
              <w:ind w:firstLine="0"/>
              <w:jc w:val="center"/>
              <w:rPr>
                <w:b/>
                <w:szCs w:val="24"/>
              </w:rPr>
            </w:pPr>
            <w:r w:rsidRPr="00132842">
              <w:rPr>
                <w:b/>
                <w:szCs w:val="24"/>
              </w:rPr>
              <w:t>Глава 4</w:t>
            </w:r>
          </w:p>
        </w:tc>
        <w:tc>
          <w:tcPr>
            <w:tcW w:w="8074" w:type="dxa"/>
          </w:tcPr>
          <w:p w:rsidR="00132842" w:rsidRPr="00132842" w:rsidRDefault="00132842" w:rsidP="00FF68BB">
            <w:pPr>
              <w:pStyle w:val="12"/>
              <w:spacing w:before="0" w:after="0"/>
              <w:ind w:firstLine="0"/>
              <w:jc w:val="left"/>
              <w:rPr>
                <w:b/>
                <w:szCs w:val="24"/>
              </w:rPr>
            </w:pPr>
            <w:r w:rsidRPr="00132842">
              <w:rPr>
                <w:b/>
                <w:szCs w:val="24"/>
              </w:rPr>
              <w:t>Существующие и перспективные балансы тепловой мощности источников тепловой энергии и тепловой нагрузки потребителей</w:t>
            </w:r>
          </w:p>
        </w:tc>
      </w:tr>
      <w:tr w:rsidR="00132842" w:rsidRPr="00F5301B" w:rsidTr="00FF68BB">
        <w:trPr>
          <w:trHeight w:val="415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5</w:t>
            </w:r>
          </w:p>
        </w:tc>
        <w:tc>
          <w:tcPr>
            <w:tcW w:w="8074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 xml:space="preserve">Мастер-план развития систем теплоснабжения </w:t>
            </w:r>
            <w:r>
              <w:rPr>
                <w:szCs w:val="24"/>
              </w:rPr>
              <w:t>городского округа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6</w:t>
            </w:r>
          </w:p>
        </w:tc>
        <w:tc>
          <w:tcPr>
            <w:tcW w:w="8074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 xml:space="preserve">Существующие и перспективные балансы производительности водоподготовительных установок и максимального потребления теплоносителя </w:t>
            </w:r>
            <w:proofErr w:type="spellStart"/>
            <w:r w:rsidRPr="00A94884">
              <w:rPr>
                <w:szCs w:val="24"/>
              </w:rPr>
              <w:t>теплопотребляющими</w:t>
            </w:r>
            <w:proofErr w:type="spellEnd"/>
            <w:r w:rsidRPr="00A94884">
              <w:rPr>
                <w:szCs w:val="24"/>
              </w:rPr>
              <w:t xml:space="preserve"> установками потребителей, в том числе в аварийных режима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7</w:t>
            </w:r>
          </w:p>
        </w:tc>
        <w:tc>
          <w:tcPr>
            <w:tcW w:w="8074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Предложения по строительству, реконструкции и техническому перевооружению источников тепловой энергии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8</w:t>
            </w:r>
          </w:p>
        </w:tc>
        <w:tc>
          <w:tcPr>
            <w:tcW w:w="8074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Предложения по строительству и реконструкции тепловых сетей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9</w:t>
            </w:r>
          </w:p>
        </w:tc>
        <w:tc>
          <w:tcPr>
            <w:tcW w:w="8074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Предложения по переводу открытых систем теплоснабжения (горячего водоснабжения) в закрытые системы горячего водоснабжения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10</w:t>
            </w:r>
          </w:p>
        </w:tc>
        <w:tc>
          <w:tcPr>
            <w:tcW w:w="8074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Перспективные топливные балансы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Глава 11</w:t>
            </w:r>
          </w:p>
        </w:tc>
        <w:tc>
          <w:tcPr>
            <w:tcW w:w="8074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Оценка надежности теплоснабжения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12</w:t>
            </w:r>
          </w:p>
        </w:tc>
        <w:tc>
          <w:tcPr>
            <w:tcW w:w="8074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Обоснование инвестиций в строительство, реконструкцию и техническое перевооружение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13</w:t>
            </w:r>
          </w:p>
        </w:tc>
        <w:tc>
          <w:tcPr>
            <w:tcW w:w="8074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 xml:space="preserve">Индикаторы развития систем теплоснабжения </w:t>
            </w:r>
            <w:r>
              <w:rPr>
                <w:szCs w:val="24"/>
              </w:rPr>
              <w:t>городского округа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14</w:t>
            </w:r>
          </w:p>
        </w:tc>
        <w:tc>
          <w:tcPr>
            <w:tcW w:w="8074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Ценовые (тарифные) последствия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15</w:t>
            </w:r>
          </w:p>
        </w:tc>
        <w:tc>
          <w:tcPr>
            <w:tcW w:w="8074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Реестр единых теплоснабжающих организаций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16</w:t>
            </w:r>
          </w:p>
        </w:tc>
        <w:tc>
          <w:tcPr>
            <w:tcW w:w="8074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Реестр проектов схемы теплоснабжения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17</w:t>
            </w:r>
          </w:p>
        </w:tc>
        <w:tc>
          <w:tcPr>
            <w:tcW w:w="8074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Замечания и предложения к проекту схемы теплоснабжения</w:t>
            </w:r>
          </w:p>
        </w:tc>
      </w:tr>
      <w:tr w:rsidR="00132842" w:rsidRPr="00F5301B" w:rsidTr="00FF68BB">
        <w:trPr>
          <w:trHeight w:val="227"/>
        </w:trPr>
        <w:tc>
          <w:tcPr>
            <w:tcW w:w="1271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Глава 18</w:t>
            </w:r>
          </w:p>
        </w:tc>
        <w:tc>
          <w:tcPr>
            <w:tcW w:w="8074" w:type="dxa"/>
          </w:tcPr>
          <w:p w:rsidR="00132842" w:rsidRPr="00F5301B" w:rsidRDefault="00132842" w:rsidP="00FF68BB">
            <w:pPr>
              <w:pStyle w:val="12"/>
              <w:spacing w:before="0" w:after="0"/>
              <w:ind w:firstLine="0"/>
              <w:jc w:val="left"/>
              <w:rPr>
                <w:szCs w:val="24"/>
              </w:rPr>
            </w:pPr>
            <w:r w:rsidRPr="00A94884">
              <w:rPr>
                <w:szCs w:val="24"/>
              </w:rPr>
              <w:t>Сводный том изменений, выполненных в доработанной и (или) актуализированной схеме теплоснабжения</w:t>
            </w:r>
          </w:p>
        </w:tc>
      </w:tr>
    </w:tbl>
    <w:p w:rsidR="000D1F2B" w:rsidRDefault="000D1F2B" w:rsidP="00132842">
      <w:pPr>
        <w:pStyle w:val="21"/>
        <w:jc w:val="center"/>
      </w:pPr>
    </w:p>
    <w:p w:rsidR="000D1F2B" w:rsidRDefault="000D1F2B" w:rsidP="000D1F2B">
      <w:pPr>
        <w:tabs>
          <w:tab w:val="left" w:pos="5625"/>
        </w:tabs>
        <w:rPr>
          <w:lang w:eastAsia="ru-RU"/>
        </w:rPr>
        <w:sectPr w:rsidR="000D1F2B" w:rsidSect="0077161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lang w:eastAsia="ru-RU"/>
        </w:rPr>
        <w:tab/>
      </w:r>
    </w:p>
    <w:p w:rsidR="000D1F2B" w:rsidRDefault="000D1F2B" w:rsidP="000D1F2B">
      <w:pPr>
        <w:pStyle w:val="13"/>
        <w:rPr>
          <w:lang w:eastAsia="ru-RU"/>
        </w:rPr>
      </w:pPr>
      <w:r>
        <w:rPr>
          <w:lang w:eastAsia="ru-RU"/>
        </w:rPr>
        <w:lastRenderedPageBreak/>
        <w:t>ОГЛАВЛЕНИЕ</w:t>
      </w:r>
    </w:p>
    <w:p w:rsidR="00764357" w:rsidRDefault="000D1F2B" w:rsidP="00764357">
      <w:pPr>
        <w:pStyle w:val="13"/>
        <w:jc w:val="both"/>
        <w:rPr>
          <w:rFonts w:asciiTheme="minorHAnsi" w:eastAsiaTheme="minorEastAsia" w:hAnsiTheme="minorHAnsi"/>
          <w:noProof/>
          <w:sz w:val="22"/>
          <w:lang w:eastAsia="ru-RU"/>
        </w:rPr>
      </w:pPr>
      <w:r>
        <w:rPr>
          <w:lang w:eastAsia="ru-RU"/>
        </w:rPr>
        <w:fldChar w:fldCharType="begin"/>
      </w:r>
      <w:r>
        <w:rPr>
          <w:lang w:eastAsia="ru-RU"/>
        </w:rPr>
        <w:instrText xml:space="preserve"> TOC \o "1-2" \h \z \u </w:instrText>
      </w:r>
      <w:r>
        <w:rPr>
          <w:lang w:eastAsia="ru-RU"/>
        </w:rPr>
        <w:fldChar w:fldCharType="separate"/>
      </w:r>
      <w:hyperlink w:anchor="_Toc531976262" w:history="1">
        <w:r w:rsidR="00764357" w:rsidRPr="00CB69E4">
          <w:rPr>
            <w:rStyle w:val="a7"/>
            <w:noProof/>
          </w:rPr>
          <w:t>Глава 4. «Существующие и перспективные балансы тепловой мощности источников тепловой энергии и тепловой нагрузки потребителей»</w:t>
        </w:r>
        <w:r w:rsidR="00764357">
          <w:rPr>
            <w:noProof/>
            <w:webHidden/>
          </w:rPr>
          <w:tab/>
        </w:r>
        <w:r w:rsidR="00764357">
          <w:rPr>
            <w:noProof/>
            <w:webHidden/>
          </w:rPr>
          <w:fldChar w:fldCharType="begin"/>
        </w:r>
        <w:r w:rsidR="00764357">
          <w:rPr>
            <w:noProof/>
            <w:webHidden/>
          </w:rPr>
          <w:instrText xml:space="preserve"> PAGEREF _Toc531976262 \h </w:instrText>
        </w:r>
        <w:r w:rsidR="00764357">
          <w:rPr>
            <w:noProof/>
            <w:webHidden/>
          </w:rPr>
        </w:r>
        <w:r w:rsidR="00764357">
          <w:rPr>
            <w:noProof/>
            <w:webHidden/>
          </w:rPr>
          <w:fldChar w:fldCharType="separate"/>
        </w:r>
        <w:r w:rsidR="00764357">
          <w:rPr>
            <w:noProof/>
            <w:webHidden/>
          </w:rPr>
          <w:t>5</w:t>
        </w:r>
        <w:r w:rsidR="00764357">
          <w:rPr>
            <w:noProof/>
            <w:webHidden/>
          </w:rPr>
          <w:fldChar w:fldCharType="end"/>
        </w:r>
      </w:hyperlink>
    </w:p>
    <w:p w:rsidR="00764357" w:rsidRDefault="006D5C08">
      <w:pPr>
        <w:pStyle w:val="2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31976263" w:history="1">
        <w:r w:rsidR="00764357" w:rsidRPr="00CB69E4">
          <w:rPr>
            <w:rStyle w:val="a7"/>
            <w:rFonts w:eastAsia="Calibri"/>
            <w:noProof/>
          </w:rPr>
          <w:t>4.1. Балансы существующей на базовый период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расчетной тепловой нагрузки</w:t>
        </w:r>
        <w:r w:rsidR="00764357">
          <w:rPr>
            <w:noProof/>
            <w:webHidden/>
          </w:rPr>
          <w:tab/>
        </w:r>
        <w:r w:rsidR="00764357">
          <w:rPr>
            <w:noProof/>
            <w:webHidden/>
          </w:rPr>
          <w:fldChar w:fldCharType="begin"/>
        </w:r>
        <w:r w:rsidR="00764357">
          <w:rPr>
            <w:noProof/>
            <w:webHidden/>
          </w:rPr>
          <w:instrText xml:space="preserve"> PAGEREF _Toc531976263 \h </w:instrText>
        </w:r>
        <w:r w:rsidR="00764357">
          <w:rPr>
            <w:noProof/>
            <w:webHidden/>
          </w:rPr>
        </w:r>
        <w:r w:rsidR="00764357">
          <w:rPr>
            <w:noProof/>
            <w:webHidden/>
          </w:rPr>
          <w:fldChar w:fldCharType="separate"/>
        </w:r>
        <w:r w:rsidR="00764357">
          <w:rPr>
            <w:noProof/>
            <w:webHidden/>
          </w:rPr>
          <w:t>5</w:t>
        </w:r>
        <w:r w:rsidR="00764357">
          <w:rPr>
            <w:noProof/>
            <w:webHidden/>
          </w:rPr>
          <w:fldChar w:fldCharType="end"/>
        </w:r>
      </w:hyperlink>
    </w:p>
    <w:p w:rsidR="00764357" w:rsidRDefault="006D5C08">
      <w:pPr>
        <w:pStyle w:val="2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31976264" w:history="1">
        <w:r w:rsidR="00764357" w:rsidRPr="00CB69E4">
          <w:rPr>
            <w:rStyle w:val="a7"/>
            <w:rFonts w:eastAsia="Calibri"/>
            <w:noProof/>
          </w:rPr>
          <w:t>4.2. Гидравлический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источника тепловой энергии</w:t>
        </w:r>
        <w:r w:rsidR="00764357">
          <w:rPr>
            <w:noProof/>
            <w:webHidden/>
          </w:rPr>
          <w:tab/>
        </w:r>
        <w:r w:rsidR="00764357">
          <w:rPr>
            <w:noProof/>
            <w:webHidden/>
          </w:rPr>
          <w:fldChar w:fldCharType="begin"/>
        </w:r>
        <w:r w:rsidR="00764357">
          <w:rPr>
            <w:noProof/>
            <w:webHidden/>
          </w:rPr>
          <w:instrText xml:space="preserve"> PAGEREF _Toc531976264 \h </w:instrText>
        </w:r>
        <w:r w:rsidR="00764357">
          <w:rPr>
            <w:noProof/>
            <w:webHidden/>
          </w:rPr>
        </w:r>
        <w:r w:rsidR="00764357">
          <w:rPr>
            <w:noProof/>
            <w:webHidden/>
          </w:rPr>
          <w:fldChar w:fldCharType="separate"/>
        </w:r>
        <w:r w:rsidR="00764357">
          <w:rPr>
            <w:noProof/>
            <w:webHidden/>
          </w:rPr>
          <w:t>10</w:t>
        </w:r>
        <w:r w:rsidR="00764357">
          <w:rPr>
            <w:noProof/>
            <w:webHidden/>
          </w:rPr>
          <w:fldChar w:fldCharType="end"/>
        </w:r>
      </w:hyperlink>
    </w:p>
    <w:p w:rsidR="00764357" w:rsidRDefault="006D5C08">
      <w:pPr>
        <w:pStyle w:val="2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531976265" w:history="1">
        <w:r w:rsidR="00764357" w:rsidRPr="00CB69E4">
          <w:rPr>
            <w:rStyle w:val="a7"/>
            <w:rFonts w:eastAsia="Calibri"/>
            <w:noProof/>
          </w:rPr>
          <w:t>4.3. Выводы о резервах (дефицитах) существующей системы теплоснабжения при обеспечении перспективной тепловой нагрузки потребителей</w:t>
        </w:r>
        <w:r w:rsidR="00764357">
          <w:rPr>
            <w:noProof/>
            <w:webHidden/>
          </w:rPr>
          <w:tab/>
        </w:r>
        <w:r w:rsidR="00764357">
          <w:rPr>
            <w:noProof/>
            <w:webHidden/>
          </w:rPr>
          <w:fldChar w:fldCharType="begin"/>
        </w:r>
        <w:r w:rsidR="00764357">
          <w:rPr>
            <w:noProof/>
            <w:webHidden/>
          </w:rPr>
          <w:instrText xml:space="preserve"> PAGEREF _Toc531976265 \h </w:instrText>
        </w:r>
        <w:r w:rsidR="00764357">
          <w:rPr>
            <w:noProof/>
            <w:webHidden/>
          </w:rPr>
        </w:r>
        <w:r w:rsidR="00764357">
          <w:rPr>
            <w:noProof/>
            <w:webHidden/>
          </w:rPr>
          <w:fldChar w:fldCharType="separate"/>
        </w:r>
        <w:r w:rsidR="00764357">
          <w:rPr>
            <w:noProof/>
            <w:webHidden/>
          </w:rPr>
          <w:t>12</w:t>
        </w:r>
        <w:r w:rsidR="00764357">
          <w:rPr>
            <w:noProof/>
            <w:webHidden/>
          </w:rPr>
          <w:fldChar w:fldCharType="end"/>
        </w:r>
      </w:hyperlink>
    </w:p>
    <w:p w:rsidR="000D1F2B" w:rsidRDefault="000D1F2B" w:rsidP="000D1F2B">
      <w:pPr>
        <w:tabs>
          <w:tab w:val="left" w:pos="5625"/>
        </w:tabs>
        <w:rPr>
          <w:lang w:eastAsia="ru-RU"/>
        </w:rPr>
      </w:pPr>
      <w:r>
        <w:rPr>
          <w:lang w:eastAsia="ru-RU"/>
        </w:rPr>
        <w:fldChar w:fldCharType="end"/>
      </w:r>
    </w:p>
    <w:p w:rsidR="007B12B9" w:rsidRPr="000D1F2B" w:rsidRDefault="000D1F2B" w:rsidP="000D1F2B">
      <w:pPr>
        <w:tabs>
          <w:tab w:val="left" w:pos="5625"/>
        </w:tabs>
        <w:rPr>
          <w:lang w:eastAsia="ru-RU"/>
        </w:rPr>
        <w:sectPr w:rsidR="007B12B9" w:rsidRPr="000D1F2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lang w:eastAsia="ru-RU"/>
        </w:rPr>
        <w:tab/>
      </w:r>
    </w:p>
    <w:p w:rsidR="00C8251D" w:rsidRPr="00246F42" w:rsidRDefault="00C8251D" w:rsidP="00246F42">
      <w:pPr>
        <w:pStyle w:val="10"/>
        <w:numPr>
          <w:ilvl w:val="0"/>
          <w:numId w:val="3"/>
        </w:numPr>
      </w:pPr>
      <w:r w:rsidRPr="00246F42">
        <w:lastRenderedPageBreak/>
        <w:t xml:space="preserve"> </w:t>
      </w:r>
      <w:bookmarkStart w:id="2" w:name="_Toc531976262"/>
      <w:r w:rsidRPr="00246F42">
        <w:t>«Существующие и перспективные балансы тепловой мощности источников тепловой энергии и тепловой нагрузки потребителей»</w:t>
      </w:r>
      <w:bookmarkEnd w:id="2"/>
      <w:r w:rsidRPr="00246F42">
        <w:t xml:space="preserve"> </w:t>
      </w:r>
    </w:p>
    <w:p w:rsidR="00C8251D" w:rsidRPr="00246F42" w:rsidRDefault="00F2789E" w:rsidP="00246F42">
      <w:pPr>
        <w:pStyle w:val="2"/>
        <w:numPr>
          <w:ilvl w:val="1"/>
          <w:numId w:val="5"/>
        </w:numPr>
        <w:ind w:left="0"/>
      </w:pPr>
      <w:bookmarkStart w:id="3" w:name="_Toc531976263"/>
      <w:r w:rsidRPr="00246F42">
        <w:t>Б</w:t>
      </w:r>
      <w:r w:rsidR="00C8251D" w:rsidRPr="00246F42">
        <w:t xml:space="preserve">алансы существующей на базовый период схемы теплоснабжения </w:t>
      </w:r>
      <w:r w:rsidR="007B12B9" w:rsidRPr="00246F42">
        <w:t>т</w:t>
      </w:r>
      <w:r w:rsidR="00C8251D" w:rsidRPr="00246F42">
        <w:t>епловой мощности и перспективной тепловой нагрузки в каждой из зон действия источников тепловой энергии с определением резервов (дефицитов) существующей располагаемой тепловой мощности источников тепловой энергии, устанавливаемых на основании величины расчетной тепловой нагрузки</w:t>
      </w:r>
      <w:bookmarkEnd w:id="3"/>
    </w:p>
    <w:p w:rsidR="00A362A6" w:rsidRDefault="00A362A6" w:rsidP="00A362A6">
      <w:pPr>
        <w:pStyle w:val="a9"/>
      </w:pPr>
      <w:r>
        <w:t>Постановление Правительства РФ №4 от 22.02.2012 г., «О требованиях к схемам теплоснабжения, порядку их разработки и утверждения» вводит следующие понятия:</w:t>
      </w:r>
    </w:p>
    <w:p w:rsidR="00A362A6" w:rsidRPr="00F46DA1" w:rsidRDefault="00A362A6" w:rsidP="00A362A6">
      <w:pPr>
        <w:pStyle w:val="a9"/>
      </w:pPr>
      <w:r w:rsidRPr="00F46DA1">
        <w:rPr>
          <w:b/>
        </w:rPr>
        <w:t>Установленная мощность</w:t>
      </w:r>
      <w:r w:rsidRPr="00F46DA1">
        <w:t xml:space="preserve"> источника тепловой энергии - сумма номинальных тепловых мощностей всего принятого по акту ввода в эксплуатацию оборудования, предназначенного для отпуска тепловой энергии потребителям на собственные и хозяйственные нужды.</w:t>
      </w:r>
    </w:p>
    <w:p w:rsidR="00A362A6" w:rsidRPr="00246F42" w:rsidRDefault="00A362A6" w:rsidP="00246F42">
      <w:pPr>
        <w:pStyle w:val="a9"/>
      </w:pPr>
      <w:r w:rsidRPr="00246F42">
        <w:rPr>
          <w:b/>
        </w:rPr>
        <w:t>Располагаемая мощность источника тепловой энергии</w:t>
      </w:r>
      <w:r w:rsidRPr="00246F42">
        <w:t xml:space="preserve"> - величина, равная установленной мощности источника тепловой энергии за вычетом объемов мощности, не реализуемой по техническим причинам, в том числе по причине снижения тепловой мощности оборудования в результате эксплуатации на продленном техническом ресурсе (снижение параметров пара перед турбиной, отсутствие рециркуляции в пиковых водогрейных котлоагрегатах и др.).</w:t>
      </w:r>
    </w:p>
    <w:p w:rsidR="00A362A6" w:rsidRDefault="00A362A6" w:rsidP="00A362A6">
      <w:pPr>
        <w:pStyle w:val="a9"/>
      </w:pPr>
      <w:r w:rsidRPr="00953F97">
        <w:rPr>
          <w:b/>
        </w:rPr>
        <w:t xml:space="preserve">Мощность источника тепловой энергии «нетто» </w:t>
      </w:r>
      <w:r w:rsidRPr="00953F97">
        <w:t>-</w:t>
      </w:r>
      <w:r>
        <w:t xml:space="preserve"> величина, равная располагаемой мощности источника тепловой энергии за вычетом тепловой нагрузки на собственные и хозяйственные нужды.</w:t>
      </w:r>
    </w:p>
    <w:p w:rsidR="00970E81" w:rsidRDefault="00970E81" w:rsidP="00970E81">
      <w:pPr>
        <w:rPr>
          <w:lang w:eastAsia="ru-RU"/>
        </w:rPr>
      </w:pPr>
      <w:r>
        <w:rPr>
          <w:lang w:eastAsia="ru-RU"/>
        </w:rPr>
        <w:t xml:space="preserve">Балансы тепловой мощности на базовый 2017 год представлены в таблице. Ограничения тепловой мощности на источниках тепловой энергии отсутствуют. </w:t>
      </w:r>
    </w:p>
    <w:p w:rsidR="00970E81" w:rsidRDefault="00970E81" w:rsidP="00970E81">
      <w:pPr>
        <w:rPr>
          <w:lang w:eastAsia="ru-RU"/>
        </w:rPr>
      </w:pPr>
      <w:r>
        <w:rPr>
          <w:lang w:eastAsia="ru-RU"/>
        </w:rPr>
        <w:t>На сегодняшний день имеется незначительный</w:t>
      </w:r>
      <w:r>
        <w:rPr>
          <w:lang w:eastAsia="ru-RU"/>
        </w:rPr>
        <w:tab/>
        <w:t xml:space="preserve"> дефицит тепловой мощности на </w:t>
      </w:r>
      <w:r w:rsidR="005C6750">
        <w:rPr>
          <w:lang w:eastAsia="ru-RU"/>
        </w:rPr>
        <w:t>котельной №</w:t>
      </w:r>
      <w:r>
        <w:rPr>
          <w:lang w:eastAsia="ru-RU"/>
        </w:rPr>
        <w:t>2 «ГМО».</w:t>
      </w:r>
    </w:p>
    <w:p w:rsidR="00A362A6" w:rsidRDefault="00A362A6" w:rsidP="00A362A6">
      <w:pPr>
        <w:pStyle w:val="a9"/>
      </w:pPr>
      <w:r w:rsidRPr="00931E75">
        <w:t>Балансы тепловой мощности рассчитаны на основные расчетные периоды: на первые пять лет и последующие пятилетние периоды.</w:t>
      </w:r>
    </w:p>
    <w:p w:rsidR="00A362A6" w:rsidRPr="00931E75" w:rsidRDefault="00A362A6" w:rsidP="00A362A6">
      <w:pPr>
        <w:pStyle w:val="a9"/>
      </w:pPr>
      <w:r w:rsidRPr="00931E75">
        <w:t xml:space="preserve">В таблицах </w:t>
      </w:r>
      <w:r w:rsidR="002A4826">
        <w:t>4.1.1-4.1.11</w:t>
      </w:r>
      <w:r w:rsidRPr="00931E75">
        <w:t xml:space="preserve"> представлены балансы тепловой мощности на основные расчетные периоды действия схемы теплоснабжения</w:t>
      </w:r>
      <w:r w:rsidR="00F27A99">
        <w:t xml:space="preserve"> в зонах действия источников тепловой энергии</w:t>
      </w:r>
      <w:r w:rsidRPr="00931E75">
        <w:t>.</w:t>
      </w:r>
    </w:p>
    <w:p w:rsidR="00246F42" w:rsidRDefault="00246F42" w:rsidP="00970E81">
      <w:pPr>
        <w:rPr>
          <w:lang w:eastAsia="ru-RU"/>
        </w:rPr>
        <w:sectPr w:rsidR="00246F4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26270" w:rsidRDefault="00926270" w:rsidP="00926270">
      <w:pPr>
        <w:pStyle w:val="a4"/>
        <w:keepNext/>
      </w:pPr>
      <w:r>
        <w:lastRenderedPageBreak/>
        <w:t xml:space="preserve">Таблица </w:t>
      </w:r>
      <w:r w:rsidR="006D5C08">
        <w:fldChar w:fldCharType="begin"/>
      </w:r>
      <w:r w:rsidR="006D5C08">
        <w:instrText xml:space="preserve"> STYLEREF 2 \s </w:instrText>
      </w:r>
      <w:r w:rsidR="006D5C08">
        <w:fldChar w:fldCharType="separate"/>
      </w:r>
      <w:r w:rsidR="00E0656D">
        <w:rPr>
          <w:noProof/>
        </w:rPr>
        <w:t>4.1</w:t>
      </w:r>
      <w:r w:rsidR="006D5C08">
        <w:rPr>
          <w:noProof/>
        </w:rPr>
        <w:fldChar w:fldCharType="end"/>
      </w:r>
      <w:r w:rsidR="00E0656D">
        <w:t>.</w:t>
      </w:r>
      <w:r w:rsidR="006D5C08">
        <w:fldChar w:fldCharType="begin"/>
      </w:r>
      <w:r w:rsidR="006D5C08">
        <w:instrText xml:space="preserve"> SEQ Таблица \* ARABIC \s 2 </w:instrText>
      </w:r>
      <w:r w:rsidR="006D5C08">
        <w:fldChar w:fldCharType="separate"/>
      </w:r>
      <w:r w:rsidR="00E0656D">
        <w:rPr>
          <w:noProof/>
        </w:rPr>
        <w:t>1</w:t>
      </w:r>
      <w:r w:rsidR="006D5C08">
        <w:rPr>
          <w:noProof/>
        </w:rPr>
        <w:fldChar w:fldCharType="end"/>
      </w:r>
      <w:r>
        <w:t xml:space="preserve"> Балансы тепловой мощности в зоне действия котельной «ЦРК»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7"/>
        <w:gridCol w:w="1196"/>
        <w:gridCol w:w="975"/>
        <w:gridCol w:w="935"/>
        <w:gridCol w:w="935"/>
        <w:gridCol w:w="935"/>
        <w:gridCol w:w="935"/>
        <w:gridCol w:w="935"/>
        <w:gridCol w:w="935"/>
        <w:gridCol w:w="935"/>
        <w:gridCol w:w="935"/>
        <w:gridCol w:w="932"/>
      </w:tblGrid>
      <w:tr w:rsidR="00926270" w:rsidRPr="00926270" w:rsidTr="00C16D2A">
        <w:trPr>
          <w:cantSplit/>
          <w:trHeight w:val="227"/>
        </w:trPr>
        <w:tc>
          <w:tcPr>
            <w:tcW w:w="1366" w:type="pct"/>
            <w:shd w:val="clear" w:color="auto" w:fill="auto"/>
            <w:vAlign w:val="center"/>
            <w:hideMark/>
          </w:tcPr>
          <w:p w:rsidR="00926270" w:rsidRPr="00926270" w:rsidRDefault="00926270" w:rsidP="00926270">
            <w:pPr>
              <w:pStyle w:val="a5"/>
              <w:rPr>
                <w:b/>
                <w:lang w:eastAsia="ru-RU"/>
              </w:rPr>
            </w:pPr>
            <w:r w:rsidRPr="00926270">
              <w:rPr>
                <w:b/>
                <w:lang w:eastAsia="ru-RU"/>
              </w:rPr>
              <w:t>Наименование источника</w:t>
            </w:r>
          </w:p>
        </w:tc>
        <w:tc>
          <w:tcPr>
            <w:tcW w:w="411" w:type="pct"/>
            <w:shd w:val="clear" w:color="auto" w:fill="auto"/>
            <w:noWrap/>
            <w:vAlign w:val="center"/>
            <w:hideMark/>
          </w:tcPr>
          <w:p w:rsidR="00926270" w:rsidRPr="00926270" w:rsidRDefault="00926270" w:rsidP="00926270">
            <w:pPr>
              <w:pStyle w:val="a5"/>
              <w:rPr>
                <w:b/>
                <w:lang w:eastAsia="ru-RU"/>
              </w:rPr>
            </w:pPr>
            <w:r w:rsidRPr="00926270">
              <w:rPr>
                <w:b/>
                <w:lang w:eastAsia="ru-RU"/>
              </w:rPr>
              <w:t>Ед. измер.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:rsidR="00926270" w:rsidRPr="00926270" w:rsidRDefault="00926270" w:rsidP="00926270">
            <w:pPr>
              <w:pStyle w:val="a5"/>
              <w:rPr>
                <w:b/>
                <w:lang w:eastAsia="ru-RU"/>
              </w:rPr>
            </w:pPr>
            <w:r w:rsidRPr="00926270">
              <w:rPr>
                <w:b/>
                <w:lang w:eastAsia="ru-RU"/>
              </w:rPr>
              <w:t>2017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926270" w:rsidRPr="00926270" w:rsidRDefault="00926270" w:rsidP="00926270">
            <w:pPr>
              <w:pStyle w:val="a5"/>
              <w:rPr>
                <w:b/>
                <w:lang w:eastAsia="ru-RU"/>
              </w:rPr>
            </w:pPr>
            <w:r w:rsidRPr="00926270">
              <w:rPr>
                <w:b/>
                <w:lang w:eastAsia="ru-RU"/>
              </w:rPr>
              <w:t>2018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926270" w:rsidRPr="00926270" w:rsidRDefault="00926270" w:rsidP="00926270">
            <w:pPr>
              <w:pStyle w:val="a5"/>
              <w:rPr>
                <w:b/>
                <w:lang w:eastAsia="ru-RU"/>
              </w:rPr>
            </w:pPr>
            <w:r w:rsidRPr="00926270">
              <w:rPr>
                <w:b/>
                <w:lang w:eastAsia="ru-RU"/>
              </w:rPr>
              <w:t>2019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926270" w:rsidRPr="00926270" w:rsidRDefault="00926270" w:rsidP="00926270">
            <w:pPr>
              <w:pStyle w:val="a5"/>
              <w:rPr>
                <w:b/>
                <w:lang w:eastAsia="ru-RU"/>
              </w:rPr>
            </w:pPr>
            <w:r w:rsidRPr="00926270">
              <w:rPr>
                <w:b/>
                <w:lang w:eastAsia="ru-RU"/>
              </w:rPr>
              <w:t>2020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926270" w:rsidRPr="00926270" w:rsidRDefault="00926270" w:rsidP="00926270">
            <w:pPr>
              <w:pStyle w:val="a5"/>
              <w:rPr>
                <w:b/>
                <w:lang w:eastAsia="ru-RU"/>
              </w:rPr>
            </w:pPr>
            <w:r w:rsidRPr="00926270">
              <w:rPr>
                <w:b/>
                <w:lang w:eastAsia="ru-RU"/>
              </w:rPr>
              <w:t>2021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926270" w:rsidRPr="00926270" w:rsidRDefault="00926270" w:rsidP="00926270">
            <w:pPr>
              <w:pStyle w:val="a5"/>
              <w:rPr>
                <w:b/>
                <w:lang w:eastAsia="ru-RU"/>
              </w:rPr>
            </w:pPr>
            <w:r w:rsidRPr="00926270">
              <w:rPr>
                <w:b/>
                <w:lang w:eastAsia="ru-RU"/>
              </w:rPr>
              <w:t>2022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926270" w:rsidRPr="00926270" w:rsidRDefault="00926270" w:rsidP="00926270">
            <w:pPr>
              <w:pStyle w:val="a5"/>
              <w:rPr>
                <w:b/>
                <w:lang w:eastAsia="ru-RU"/>
              </w:rPr>
            </w:pPr>
            <w:r w:rsidRPr="00926270">
              <w:rPr>
                <w:b/>
                <w:lang w:eastAsia="ru-RU"/>
              </w:rPr>
              <w:t>2023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926270" w:rsidRPr="00926270" w:rsidRDefault="00926270" w:rsidP="00926270">
            <w:pPr>
              <w:pStyle w:val="a5"/>
              <w:rPr>
                <w:b/>
                <w:lang w:eastAsia="ru-RU"/>
              </w:rPr>
            </w:pPr>
            <w:r w:rsidRPr="00926270">
              <w:rPr>
                <w:b/>
                <w:lang w:eastAsia="ru-RU"/>
              </w:rPr>
              <w:t>2024-2028</w:t>
            </w:r>
          </w:p>
        </w:tc>
        <w:tc>
          <w:tcPr>
            <w:tcW w:w="321" w:type="pct"/>
            <w:shd w:val="clear" w:color="auto" w:fill="auto"/>
            <w:vAlign w:val="center"/>
            <w:hideMark/>
          </w:tcPr>
          <w:p w:rsidR="00926270" w:rsidRPr="00926270" w:rsidRDefault="00926270" w:rsidP="00926270">
            <w:pPr>
              <w:pStyle w:val="a5"/>
              <w:rPr>
                <w:b/>
                <w:lang w:eastAsia="ru-RU"/>
              </w:rPr>
            </w:pPr>
            <w:r w:rsidRPr="00926270">
              <w:rPr>
                <w:b/>
                <w:lang w:eastAsia="ru-RU"/>
              </w:rPr>
              <w:t>2029-2033</w:t>
            </w:r>
          </w:p>
        </w:tc>
        <w:tc>
          <w:tcPr>
            <w:tcW w:w="320" w:type="pct"/>
            <w:shd w:val="clear" w:color="auto" w:fill="auto"/>
            <w:vAlign w:val="center"/>
            <w:hideMark/>
          </w:tcPr>
          <w:p w:rsidR="00926270" w:rsidRPr="00926270" w:rsidRDefault="00926270" w:rsidP="00926270">
            <w:pPr>
              <w:pStyle w:val="a5"/>
              <w:rPr>
                <w:b/>
                <w:lang w:eastAsia="ru-RU"/>
              </w:rPr>
            </w:pPr>
            <w:r w:rsidRPr="00926270">
              <w:rPr>
                <w:b/>
                <w:lang w:eastAsia="ru-RU"/>
              </w:rPr>
              <w:t>2034-2038</w:t>
            </w:r>
          </w:p>
        </w:tc>
      </w:tr>
      <w:tr w:rsidR="0054572D" w:rsidRPr="00926270" w:rsidTr="00101E71">
        <w:trPr>
          <w:trHeight w:val="227"/>
        </w:trPr>
        <w:tc>
          <w:tcPr>
            <w:tcW w:w="1366" w:type="pct"/>
            <w:shd w:val="clear" w:color="auto" w:fill="auto"/>
            <w:vAlign w:val="center"/>
            <w:hideMark/>
          </w:tcPr>
          <w:p w:rsidR="0054572D" w:rsidRPr="00926270" w:rsidRDefault="0054572D" w:rsidP="0054572D">
            <w:pPr>
              <w:pStyle w:val="a5"/>
              <w:jc w:val="left"/>
              <w:rPr>
                <w:lang w:eastAsia="ru-RU"/>
              </w:rPr>
            </w:pPr>
            <w:r w:rsidRPr="00926270">
              <w:rPr>
                <w:lang w:eastAsia="ru-RU"/>
              </w:rPr>
              <w:t>Установленная мощность в горячей воде</w:t>
            </w:r>
          </w:p>
        </w:tc>
        <w:tc>
          <w:tcPr>
            <w:tcW w:w="411" w:type="pct"/>
            <w:shd w:val="clear" w:color="auto" w:fill="auto"/>
            <w:noWrap/>
            <w:vAlign w:val="center"/>
            <w:hideMark/>
          </w:tcPr>
          <w:p w:rsidR="0054572D" w:rsidRPr="00926270" w:rsidRDefault="0054572D" w:rsidP="0054572D">
            <w:pPr>
              <w:pStyle w:val="a5"/>
              <w:rPr>
                <w:lang w:eastAsia="ru-RU"/>
              </w:rPr>
            </w:pPr>
            <w:r w:rsidRPr="00926270">
              <w:rPr>
                <w:lang w:eastAsia="ru-RU"/>
              </w:rPr>
              <w:t>Гкал/ч</w:t>
            </w:r>
          </w:p>
        </w:tc>
        <w:tc>
          <w:tcPr>
            <w:tcW w:w="335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39,000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39,000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39,000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39,000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noWrap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noWrap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</w:tr>
      <w:tr w:rsidR="0054572D" w:rsidRPr="00926270" w:rsidTr="00101E71">
        <w:trPr>
          <w:trHeight w:val="227"/>
        </w:trPr>
        <w:tc>
          <w:tcPr>
            <w:tcW w:w="1366" w:type="pct"/>
            <w:shd w:val="clear" w:color="auto" w:fill="auto"/>
            <w:vAlign w:val="center"/>
            <w:hideMark/>
          </w:tcPr>
          <w:p w:rsidR="0054572D" w:rsidRPr="00926270" w:rsidRDefault="0054572D" w:rsidP="0054572D">
            <w:pPr>
              <w:pStyle w:val="a5"/>
              <w:jc w:val="left"/>
              <w:rPr>
                <w:lang w:eastAsia="ru-RU"/>
              </w:rPr>
            </w:pPr>
            <w:r w:rsidRPr="00926270">
              <w:rPr>
                <w:lang w:eastAsia="ru-RU"/>
              </w:rPr>
              <w:t>Располагаемая тепловая мощность</w:t>
            </w:r>
          </w:p>
        </w:tc>
        <w:tc>
          <w:tcPr>
            <w:tcW w:w="411" w:type="pct"/>
            <w:shd w:val="clear" w:color="auto" w:fill="auto"/>
            <w:noWrap/>
            <w:vAlign w:val="center"/>
            <w:hideMark/>
          </w:tcPr>
          <w:p w:rsidR="0054572D" w:rsidRPr="00926270" w:rsidRDefault="0054572D" w:rsidP="0054572D">
            <w:pPr>
              <w:pStyle w:val="a5"/>
              <w:rPr>
                <w:lang w:eastAsia="ru-RU"/>
              </w:rPr>
            </w:pPr>
            <w:r w:rsidRPr="00926270">
              <w:rPr>
                <w:lang w:eastAsia="ru-RU"/>
              </w:rPr>
              <w:t>Гкал/ч</w:t>
            </w:r>
          </w:p>
        </w:tc>
        <w:tc>
          <w:tcPr>
            <w:tcW w:w="335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39,000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39,000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39,000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39,000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noWrap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noWrap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</w:tr>
      <w:tr w:rsidR="0054572D" w:rsidRPr="00926270" w:rsidTr="00101E71">
        <w:trPr>
          <w:trHeight w:val="227"/>
        </w:trPr>
        <w:tc>
          <w:tcPr>
            <w:tcW w:w="1366" w:type="pct"/>
            <w:shd w:val="clear" w:color="auto" w:fill="auto"/>
            <w:vAlign w:val="center"/>
            <w:hideMark/>
          </w:tcPr>
          <w:p w:rsidR="0054572D" w:rsidRPr="00926270" w:rsidRDefault="0054572D" w:rsidP="0054572D">
            <w:pPr>
              <w:pStyle w:val="a5"/>
              <w:jc w:val="left"/>
              <w:rPr>
                <w:lang w:eastAsia="ru-RU"/>
              </w:rPr>
            </w:pPr>
            <w:r w:rsidRPr="00926270">
              <w:rPr>
                <w:lang w:eastAsia="ru-RU"/>
              </w:rPr>
              <w:t>Собственные нужды</w:t>
            </w:r>
          </w:p>
        </w:tc>
        <w:tc>
          <w:tcPr>
            <w:tcW w:w="411" w:type="pct"/>
            <w:shd w:val="clear" w:color="auto" w:fill="auto"/>
            <w:noWrap/>
            <w:vAlign w:val="center"/>
            <w:hideMark/>
          </w:tcPr>
          <w:p w:rsidR="0054572D" w:rsidRPr="00926270" w:rsidRDefault="0054572D" w:rsidP="0054572D">
            <w:pPr>
              <w:pStyle w:val="a5"/>
              <w:rPr>
                <w:lang w:eastAsia="ru-RU"/>
              </w:rPr>
            </w:pPr>
            <w:r w:rsidRPr="00926270">
              <w:rPr>
                <w:lang w:eastAsia="ru-RU"/>
              </w:rPr>
              <w:t>Гкал/ч</w:t>
            </w:r>
          </w:p>
        </w:tc>
        <w:tc>
          <w:tcPr>
            <w:tcW w:w="335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0,338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0,338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0,338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0,338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noWrap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noWrap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</w:tr>
      <w:tr w:rsidR="0054572D" w:rsidRPr="00926270" w:rsidTr="00101E71">
        <w:trPr>
          <w:trHeight w:val="227"/>
        </w:trPr>
        <w:tc>
          <w:tcPr>
            <w:tcW w:w="1366" w:type="pct"/>
            <w:shd w:val="clear" w:color="auto" w:fill="auto"/>
            <w:vAlign w:val="center"/>
            <w:hideMark/>
          </w:tcPr>
          <w:p w:rsidR="0054572D" w:rsidRPr="00926270" w:rsidRDefault="0054572D" w:rsidP="0054572D">
            <w:pPr>
              <w:pStyle w:val="a5"/>
              <w:jc w:val="left"/>
              <w:rPr>
                <w:lang w:eastAsia="ru-RU"/>
              </w:rPr>
            </w:pPr>
            <w:r w:rsidRPr="00926270">
              <w:rPr>
                <w:lang w:eastAsia="ru-RU"/>
              </w:rPr>
              <w:t>Тепловая мощность нетто</w:t>
            </w:r>
          </w:p>
        </w:tc>
        <w:tc>
          <w:tcPr>
            <w:tcW w:w="411" w:type="pct"/>
            <w:shd w:val="clear" w:color="auto" w:fill="auto"/>
            <w:noWrap/>
            <w:vAlign w:val="center"/>
            <w:hideMark/>
          </w:tcPr>
          <w:p w:rsidR="0054572D" w:rsidRPr="00926270" w:rsidRDefault="0054572D" w:rsidP="0054572D">
            <w:pPr>
              <w:pStyle w:val="a5"/>
              <w:rPr>
                <w:lang w:eastAsia="ru-RU"/>
              </w:rPr>
            </w:pPr>
            <w:r w:rsidRPr="00926270">
              <w:rPr>
                <w:lang w:eastAsia="ru-RU"/>
              </w:rPr>
              <w:t>Гкал/ч</w:t>
            </w:r>
          </w:p>
        </w:tc>
        <w:tc>
          <w:tcPr>
            <w:tcW w:w="335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38,662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38,662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38,662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38,662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noWrap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noWrap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</w:tr>
      <w:tr w:rsidR="0054572D" w:rsidRPr="00926270" w:rsidTr="00101E71">
        <w:trPr>
          <w:trHeight w:val="227"/>
        </w:trPr>
        <w:tc>
          <w:tcPr>
            <w:tcW w:w="1366" w:type="pct"/>
            <w:shd w:val="clear" w:color="auto" w:fill="auto"/>
            <w:vAlign w:val="center"/>
            <w:hideMark/>
          </w:tcPr>
          <w:p w:rsidR="0054572D" w:rsidRPr="00926270" w:rsidRDefault="0054572D" w:rsidP="0054572D">
            <w:pPr>
              <w:pStyle w:val="a5"/>
              <w:jc w:val="left"/>
              <w:rPr>
                <w:lang w:eastAsia="ru-RU"/>
              </w:rPr>
            </w:pPr>
            <w:r w:rsidRPr="00926270">
              <w:rPr>
                <w:lang w:eastAsia="ru-RU"/>
              </w:rPr>
              <w:t>Присоединенная тепловая нагрузка</w:t>
            </w:r>
          </w:p>
        </w:tc>
        <w:tc>
          <w:tcPr>
            <w:tcW w:w="411" w:type="pct"/>
            <w:shd w:val="clear" w:color="auto" w:fill="auto"/>
            <w:noWrap/>
            <w:vAlign w:val="center"/>
            <w:hideMark/>
          </w:tcPr>
          <w:p w:rsidR="0054572D" w:rsidRPr="00926270" w:rsidRDefault="0054572D" w:rsidP="0054572D">
            <w:pPr>
              <w:pStyle w:val="a5"/>
              <w:rPr>
                <w:lang w:eastAsia="ru-RU"/>
              </w:rPr>
            </w:pPr>
            <w:r w:rsidRPr="00926270">
              <w:rPr>
                <w:lang w:eastAsia="ru-RU"/>
              </w:rPr>
              <w:t>Гкал/ч</w:t>
            </w:r>
          </w:p>
        </w:tc>
        <w:tc>
          <w:tcPr>
            <w:tcW w:w="335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29,900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29,900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30,253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30,605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noWrap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noWrap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</w:tr>
      <w:tr w:rsidR="0054572D" w:rsidRPr="00926270" w:rsidTr="00101E71">
        <w:trPr>
          <w:trHeight w:val="227"/>
        </w:trPr>
        <w:tc>
          <w:tcPr>
            <w:tcW w:w="1366" w:type="pct"/>
            <w:shd w:val="clear" w:color="auto" w:fill="auto"/>
            <w:vAlign w:val="center"/>
            <w:hideMark/>
          </w:tcPr>
          <w:p w:rsidR="0054572D" w:rsidRPr="00926270" w:rsidRDefault="0054572D" w:rsidP="0054572D">
            <w:pPr>
              <w:pStyle w:val="a5"/>
              <w:jc w:val="left"/>
              <w:rPr>
                <w:lang w:eastAsia="ru-RU"/>
              </w:rPr>
            </w:pPr>
            <w:r w:rsidRPr="00926270">
              <w:rPr>
                <w:lang w:eastAsia="ru-RU"/>
              </w:rPr>
              <w:t>Потери в тепловых сетях</w:t>
            </w:r>
          </w:p>
        </w:tc>
        <w:tc>
          <w:tcPr>
            <w:tcW w:w="411" w:type="pct"/>
            <w:shd w:val="clear" w:color="auto" w:fill="auto"/>
            <w:noWrap/>
            <w:vAlign w:val="center"/>
            <w:hideMark/>
          </w:tcPr>
          <w:p w:rsidR="0054572D" w:rsidRPr="00926270" w:rsidRDefault="0054572D" w:rsidP="0054572D">
            <w:pPr>
              <w:pStyle w:val="a5"/>
              <w:rPr>
                <w:lang w:eastAsia="ru-RU"/>
              </w:rPr>
            </w:pPr>
            <w:r w:rsidRPr="00926270">
              <w:rPr>
                <w:lang w:eastAsia="ru-RU"/>
              </w:rPr>
              <w:t>Гкал/ч</w:t>
            </w:r>
          </w:p>
        </w:tc>
        <w:tc>
          <w:tcPr>
            <w:tcW w:w="335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2,070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2,070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2,072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2,079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noWrap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noWrap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</w:tr>
      <w:tr w:rsidR="0054572D" w:rsidRPr="00926270" w:rsidTr="00101E71">
        <w:trPr>
          <w:trHeight w:val="227"/>
        </w:trPr>
        <w:tc>
          <w:tcPr>
            <w:tcW w:w="1366" w:type="pct"/>
            <w:shd w:val="clear" w:color="auto" w:fill="auto"/>
            <w:vAlign w:val="center"/>
            <w:hideMark/>
          </w:tcPr>
          <w:p w:rsidR="0054572D" w:rsidRPr="00926270" w:rsidRDefault="0054572D" w:rsidP="0054572D">
            <w:pPr>
              <w:pStyle w:val="a5"/>
              <w:jc w:val="left"/>
              <w:rPr>
                <w:lang w:eastAsia="ru-RU"/>
              </w:rPr>
            </w:pPr>
            <w:r w:rsidRPr="00926270">
              <w:rPr>
                <w:lang w:eastAsia="ru-RU"/>
              </w:rPr>
              <w:t>Резерв тепловой мощности</w:t>
            </w:r>
          </w:p>
        </w:tc>
        <w:tc>
          <w:tcPr>
            <w:tcW w:w="411" w:type="pct"/>
            <w:shd w:val="clear" w:color="auto" w:fill="auto"/>
            <w:noWrap/>
            <w:vAlign w:val="center"/>
            <w:hideMark/>
          </w:tcPr>
          <w:p w:rsidR="0054572D" w:rsidRPr="00926270" w:rsidRDefault="0054572D" w:rsidP="0054572D">
            <w:pPr>
              <w:pStyle w:val="a5"/>
              <w:rPr>
                <w:lang w:eastAsia="ru-RU"/>
              </w:rPr>
            </w:pPr>
            <w:r w:rsidRPr="00926270">
              <w:rPr>
                <w:lang w:eastAsia="ru-RU"/>
              </w:rPr>
              <w:t>Гкал/ч</w:t>
            </w:r>
          </w:p>
        </w:tc>
        <w:tc>
          <w:tcPr>
            <w:tcW w:w="335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6,692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6,692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6,337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5,978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noWrap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noWrap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</w:tr>
      <w:tr w:rsidR="0054572D" w:rsidRPr="00926270" w:rsidTr="00101E71">
        <w:trPr>
          <w:trHeight w:val="227"/>
        </w:trPr>
        <w:tc>
          <w:tcPr>
            <w:tcW w:w="1366" w:type="pct"/>
            <w:shd w:val="clear" w:color="auto" w:fill="auto"/>
            <w:vAlign w:val="center"/>
            <w:hideMark/>
          </w:tcPr>
          <w:p w:rsidR="0054572D" w:rsidRPr="00926270" w:rsidRDefault="0054572D" w:rsidP="0054572D">
            <w:pPr>
              <w:pStyle w:val="a5"/>
              <w:jc w:val="left"/>
              <w:rPr>
                <w:lang w:eastAsia="ru-RU"/>
              </w:rPr>
            </w:pPr>
            <w:r w:rsidRPr="00926270">
              <w:rPr>
                <w:lang w:eastAsia="ru-RU"/>
              </w:rPr>
              <w:t>то же в %</w:t>
            </w:r>
          </w:p>
        </w:tc>
        <w:tc>
          <w:tcPr>
            <w:tcW w:w="411" w:type="pct"/>
            <w:shd w:val="clear" w:color="auto" w:fill="auto"/>
            <w:vAlign w:val="center"/>
            <w:hideMark/>
          </w:tcPr>
          <w:p w:rsidR="0054572D" w:rsidRPr="00926270" w:rsidRDefault="0054572D" w:rsidP="0054572D">
            <w:pPr>
              <w:pStyle w:val="a5"/>
              <w:rPr>
                <w:lang w:eastAsia="ru-RU"/>
              </w:rPr>
            </w:pPr>
            <w:r w:rsidRPr="00926270">
              <w:rPr>
                <w:lang w:eastAsia="ru-RU"/>
              </w:rPr>
              <w:t>%</w:t>
            </w:r>
          </w:p>
        </w:tc>
        <w:tc>
          <w:tcPr>
            <w:tcW w:w="335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17,2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17,2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16,2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15,3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</w:t>
            </w:r>
          </w:p>
        </w:tc>
        <w:tc>
          <w:tcPr>
            <w:tcW w:w="321" w:type="pct"/>
            <w:shd w:val="clear" w:color="auto" w:fill="auto"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</w:t>
            </w:r>
          </w:p>
        </w:tc>
        <w:tc>
          <w:tcPr>
            <w:tcW w:w="321" w:type="pct"/>
            <w:shd w:val="clear" w:color="auto" w:fill="auto"/>
            <w:noWrap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1" w:type="pct"/>
            <w:shd w:val="clear" w:color="auto" w:fill="auto"/>
            <w:noWrap/>
            <w:hideMark/>
          </w:tcPr>
          <w:p w:rsidR="0054572D" w:rsidRPr="005358A5" w:rsidRDefault="0054572D" w:rsidP="0054572D">
            <w:pPr>
              <w:pStyle w:val="a5"/>
            </w:pPr>
            <w:r w:rsidRPr="005358A5">
              <w:t>0,000</w:t>
            </w:r>
          </w:p>
        </w:tc>
        <w:tc>
          <w:tcPr>
            <w:tcW w:w="320" w:type="pct"/>
            <w:shd w:val="clear" w:color="auto" w:fill="auto"/>
            <w:noWrap/>
            <w:hideMark/>
          </w:tcPr>
          <w:p w:rsidR="0054572D" w:rsidRDefault="0054572D" w:rsidP="0054572D">
            <w:pPr>
              <w:pStyle w:val="a5"/>
            </w:pPr>
            <w:r w:rsidRPr="005358A5">
              <w:t>0,000</w:t>
            </w:r>
          </w:p>
        </w:tc>
      </w:tr>
    </w:tbl>
    <w:p w:rsidR="00926270" w:rsidRDefault="00926270" w:rsidP="00926270">
      <w:pPr>
        <w:pStyle w:val="a4"/>
        <w:keepNext/>
      </w:pPr>
      <w:r>
        <w:t xml:space="preserve">Таблица </w:t>
      </w:r>
      <w:r w:rsidR="006D5C08">
        <w:fldChar w:fldCharType="begin"/>
      </w:r>
      <w:r w:rsidR="006D5C08">
        <w:instrText xml:space="preserve"> STYLEREF 2 \s </w:instrText>
      </w:r>
      <w:r w:rsidR="006D5C08">
        <w:fldChar w:fldCharType="separate"/>
      </w:r>
      <w:r w:rsidR="00E0656D">
        <w:rPr>
          <w:noProof/>
        </w:rPr>
        <w:t>4.1</w:t>
      </w:r>
      <w:r w:rsidR="006D5C08">
        <w:rPr>
          <w:noProof/>
        </w:rPr>
        <w:fldChar w:fldCharType="end"/>
      </w:r>
      <w:r w:rsidR="00E0656D">
        <w:t>.</w:t>
      </w:r>
      <w:r w:rsidR="006D5C08">
        <w:fldChar w:fldCharType="begin"/>
      </w:r>
      <w:r w:rsidR="006D5C08">
        <w:instrText xml:space="preserve"> SEQ Таблица \* ARABIC \s 2 </w:instrText>
      </w:r>
      <w:r w:rsidR="006D5C08">
        <w:fldChar w:fldCharType="separate"/>
      </w:r>
      <w:r w:rsidR="00E0656D">
        <w:rPr>
          <w:noProof/>
        </w:rPr>
        <w:t>2</w:t>
      </w:r>
      <w:r w:rsidR="006D5C08">
        <w:rPr>
          <w:noProof/>
        </w:rPr>
        <w:fldChar w:fldCharType="end"/>
      </w:r>
      <w:r>
        <w:t xml:space="preserve"> Балансы тепловой мощности </w:t>
      </w:r>
      <w:r w:rsidR="0054572D">
        <w:t>новой газовой котельной «ЦРК»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022"/>
        <w:gridCol w:w="1134"/>
        <w:gridCol w:w="988"/>
        <w:gridCol w:w="950"/>
        <w:gridCol w:w="950"/>
        <w:gridCol w:w="950"/>
        <w:gridCol w:w="949"/>
        <w:gridCol w:w="949"/>
        <w:gridCol w:w="949"/>
        <w:gridCol w:w="949"/>
        <w:gridCol w:w="888"/>
        <w:gridCol w:w="882"/>
      </w:tblGrid>
      <w:tr w:rsidR="00926270" w:rsidRPr="00926270" w:rsidTr="00C16D2A">
        <w:trPr>
          <w:trHeight w:val="227"/>
        </w:trPr>
        <w:tc>
          <w:tcPr>
            <w:tcW w:w="1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70" w:rsidRPr="00926270" w:rsidRDefault="00926270" w:rsidP="00926270">
            <w:pPr>
              <w:pStyle w:val="a5"/>
              <w:rPr>
                <w:b/>
                <w:lang w:eastAsia="ru-RU"/>
              </w:rPr>
            </w:pPr>
            <w:r w:rsidRPr="00926270">
              <w:rPr>
                <w:b/>
                <w:lang w:eastAsia="ru-RU"/>
              </w:rPr>
              <w:t>Наименование источника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6270" w:rsidRPr="00926270" w:rsidRDefault="00926270" w:rsidP="00926270">
            <w:pPr>
              <w:pStyle w:val="a5"/>
              <w:rPr>
                <w:b/>
                <w:lang w:eastAsia="ru-RU"/>
              </w:rPr>
            </w:pPr>
            <w:r w:rsidRPr="00926270">
              <w:rPr>
                <w:b/>
                <w:lang w:eastAsia="ru-RU"/>
              </w:rPr>
              <w:t>Ед. измер.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70" w:rsidRPr="00926270" w:rsidRDefault="00926270" w:rsidP="00926270">
            <w:pPr>
              <w:pStyle w:val="a5"/>
              <w:rPr>
                <w:b/>
                <w:lang w:eastAsia="ru-RU"/>
              </w:rPr>
            </w:pPr>
            <w:r w:rsidRPr="00926270">
              <w:rPr>
                <w:b/>
                <w:lang w:eastAsia="ru-RU"/>
              </w:rPr>
              <w:t>2017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70" w:rsidRPr="00926270" w:rsidRDefault="00926270" w:rsidP="00926270">
            <w:pPr>
              <w:pStyle w:val="a5"/>
              <w:rPr>
                <w:b/>
                <w:lang w:eastAsia="ru-RU"/>
              </w:rPr>
            </w:pPr>
            <w:r w:rsidRPr="00926270">
              <w:rPr>
                <w:b/>
                <w:lang w:eastAsia="ru-RU"/>
              </w:rPr>
              <w:t>2018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70" w:rsidRPr="00926270" w:rsidRDefault="00926270" w:rsidP="00926270">
            <w:pPr>
              <w:pStyle w:val="a5"/>
              <w:rPr>
                <w:b/>
                <w:lang w:eastAsia="ru-RU"/>
              </w:rPr>
            </w:pPr>
            <w:r w:rsidRPr="00926270">
              <w:rPr>
                <w:b/>
                <w:lang w:eastAsia="ru-RU"/>
              </w:rPr>
              <w:t>2019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70" w:rsidRPr="00926270" w:rsidRDefault="00926270" w:rsidP="00926270">
            <w:pPr>
              <w:pStyle w:val="a5"/>
              <w:rPr>
                <w:b/>
                <w:lang w:eastAsia="ru-RU"/>
              </w:rPr>
            </w:pPr>
            <w:r w:rsidRPr="00926270">
              <w:rPr>
                <w:b/>
                <w:lang w:eastAsia="ru-RU"/>
              </w:rPr>
              <w:t>2020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70" w:rsidRPr="00926270" w:rsidRDefault="00926270" w:rsidP="00926270">
            <w:pPr>
              <w:pStyle w:val="a5"/>
              <w:rPr>
                <w:b/>
                <w:lang w:eastAsia="ru-RU"/>
              </w:rPr>
            </w:pPr>
            <w:r w:rsidRPr="00926270">
              <w:rPr>
                <w:b/>
                <w:lang w:eastAsia="ru-RU"/>
              </w:rPr>
              <w:t>2021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70" w:rsidRPr="00926270" w:rsidRDefault="00926270" w:rsidP="00926270">
            <w:pPr>
              <w:pStyle w:val="a5"/>
              <w:rPr>
                <w:b/>
                <w:lang w:eastAsia="ru-RU"/>
              </w:rPr>
            </w:pPr>
            <w:r w:rsidRPr="00926270">
              <w:rPr>
                <w:b/>
                <w:lang w:eastAsia="ru-RU"/>
              </w:rPr>
              <w:t>2022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70" w:rsidRPr="00926270" w:rsidRDefault="00926270" w:rsidP="00926270">
            <w:pPr>
              <w:pStyle w:val="a5"/>
              <w:rPr>
                <w:b/>
                <w:lang w:eastAsia="ru-RU"/>
              </w:rPr>
            </w:pPr>
            <w:r w:rsidRPr="00926270">
              <w:rPr>
                <w:b/>
                <w:lang w:eastAsia="ru-RU"/>
              </w:rPr>
              <w:t>2023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70" w:rsidRPr="00926270" w:rsidRDefault="00926270" w:rsidP="00926270">
            <w:pPr>
              <w:pStyle w:val="a5"/>
              <w:rPr>
                <w:b/>
                <w:lang w:eastAsia="ru-RU"/>
              </w:rPr>
            </w:pPr>
            <w:r w:rsidRPr="00926270">
              <w:rPr>
                <w:b/>
                <w:lang w:eastAsia="ru-RU"/>
              </w:rPr>
              <w:t>2024-2028</w:t>
            </w:r>
          </w:p>
        </w:tc>
        <w:tc>
          <w:tcPr>
            <w:tcW w:w="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70" w:rsidRPr="00926270" w:rsidRDefault="00926270" w:rsidP="00926270">
            <w:pPr>
              <w:pStyle w:val="a5"/>
              <w:rPr>
                <w:b/>
                <w:lang w:eastAsia="ru-RU"/>
              </w:rPr>
            </w:pPr>
            <w:r w:rsidRPr="00926270">
              <w:rPr>
                <w:b/>
                <w:lang w:eastAsia="ru-RU"/>
              </w:rPr>
              <w:t>2029-2033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270" w:rsidRPr="00926270" w:rsidRDefault="00926270" w:rsidP="00926270">
            <w:pPr>
              <w:pStyle w:val="a5"/>
              <w:rPr>
                <w:b/>
                <w:lang w:eastAsia="ru-RU"/>
              </w:rPr>
            </w:pPr>
            <w:r w:rsidRPr="00926270">
              <w:rPr>
                <w:b/>
                <w:lang w:eastAsia="ru-RU"/>
              </w:rPr>
              <w:t>2034-2038</w:t>
            </w:r>
          </w:p>
        </w:tc>
      </w:tr>
      <w:tr w:rsidR="0054572D" w:rsidRPr="00926270" w:rsidTr="006A3292">
        <w:trPr>
          <w:trHeight w:val="227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2D" w:rsidRPr="00926270" w:rsidRDefault="0054572D" w:rsidP="0054572D">
            <w:pPr>
              <w:pStyle w:val="a5"/>
              <w:jc w:val="left"/>
              <w:rPr>
                <w:lang w:eastAsia="ru-RU"/>
              </w:rPr>
            </w:pPr>
            <w:r w:rsidRPr="00926270">
              <w:rPr>
                <w:lang w:eastAsia="ru-RU"/>
              </w:rPr>
              <w:t>Установленная мощность в горячей воде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2D" w:rsidRPr="00926270" w:rsidRDefault="0054572D" w:rsidP="0054572D">
            <w:pPr>
              <w:pStyle w:val="a5"/>
              <w:rPr>
                <w:lang w:eastAsia="ru-RU"/>
              </w:rPr>
            </w:pPr>
            <w:r w:rsidRPr="00926270">
              <w:rPr>
                <w:lang w:eastAsia="ru-RU"/>
              </w:rPr>
              <w:t>Гкал/ч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40,000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40,000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40,000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40,000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40,000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40,000</w:t>
            </w:r>
          </w:p>
        </w:tc>
      </w:tr>
      <w:tr w:rsidR="0054572D" w:rsidRPr="00926270" w:rsidTr="006A3292">
        <w:trPr>
          <w:trHeight w:val="227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2D" w:rsidRPr="00926270" w:rsidRDefault="0054572D" w:rsidP="0054572D">
            <w:pPr>
              <w:pStyle w:val="a5"/>
              <w:jc w:val="left"/>
              <w:rPr>
                <w:lang w:eastAsia="ru-RU"/>
              </w:rPr>
            </w:pPr>
            <w:r w:rsidRPr="00926270">
              <w:rPr>
                <w:lang w:eastAsia="ru-RU"/>
              </w:rPr>
              <w:t>Располагаемая тепловая мощность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2D" w:rsidRPr="00926270" w:rsidRDefault="0054572D" w:rsidP="0054572D">
            <w:pPr>
              <w:pStyle w:val="a5"/>
              <w:rPr>
                <w:lang w:eastAsia="ru-RU"/>
              </w:rPr>
            </w:pPr>
            <w:r w:rsidRPr="00926270">
              <w:rPr>
                <w:lang w:eastAsia="ru-RU"/>
              </w:rPr>
              <w:t>Гкал/ч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40,000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40,000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40,000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40,000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40,000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40,000</w:t>
            </w:r>
          </w:p>
        </w:tc>
      </w:tr>
      <w:tr w:rsidR="0054572D" w:rsidRPr="00926270" w:rsidTr="006A3292">
        <w:trPr>
          <w:trHeight w:val="227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2D" w:rsidRPr="00926270" w:rsidRDefault="0054572D" w:rsidP="0054572D">
            <w:pPr>
              <w:pStyle w:val="a5"/>
              <w:jc w:val="left"/>
              <w:rPr>
                <w:lang w:eastAsia="ru-RU"/>
              </w:rPr>
            </w:pPr>
            <w:r w:rsidRPr="00926270">
              <w:rPr>
                <w:lang w:eastAsia="ru-RU"/>
              </w:rPr>
              <w:t>Собственные нужды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2D" w:rsidRPr="00926270" w:rsidRDefault="0054572D" w:rsidP="0054572D">
            <w:pPr>
              <w:pStyle w:val="a5"/>
              <w:rPr>
                <w:lang w:eastAsia="ru-RU"/>
              </w:rPr>
            </w:pPr>
            <w:r w:rsidRPr="00926270">
              <w:rPr>
                <w:lang w:eastAsia="ru-RU"/>
              </w:rPr>
              <w:t>Гкал/ч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0,830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0,830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0,830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0,830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0,830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0,830</w:t>
            </w:r>
          </w:p>
        </w:tc>
      </w:tr>
      <w:tr w:rsidR="0054572D" w:rsidRPr="00926270" w:rsidTr="006A3292">
        <w:trPr>
          <w:trHeight w:val="227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2D" w:rsidRPr="00926270" w:rsidRDefault="0054572D" w:rsidP="0054572D">
            <w:pPr>
              <w:pStyle w:val="a5"/>
              <w:jc w:val="left"/>
              <w:rPr>
                <w:lang w:eastAsia="ru-RU"/>
              </w:rPr>
            </w:pPr>
            <w:r w:rsidRPr="00926270">
              <w:rPr>
                <w:lang w:eastAsia="ru-RU"/>
              </w:rPr>
              <w:t>Тепловая мощность нетто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2D" w:rsidRPr="00926270" w:rsidRDefault="0054572D" w:rsidP="0054572D">
            <w:pPr>
              <w:pStyle w:val="a5"/>
              <w:rPr>
                <w:lang w:eastAsia="ru-RU"/>
              </w:rPr>
            </w:pPr>
            <w:r w:rsidRPr="00926270">
              <w:rPr>
                <w:lang w:eastAsia="ru-RU"/>
              </w:rPr>
              <w:t>Гкал/ч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39,170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39,170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39,170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39,170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39,170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39,170</w:t>
            </w:r>
          </w:p>
        </w:tc>
      </w:tr>
      <w:tr w:rsidR="0054572D" w:rsidRPr="00926270" w:rsidTr="006A3292">
        <w:trPr>
          <w:trHeight w:val="227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2D" w:rsidRPr="00926270" w:rsidRDefault="0054572D" w:rsidP="0054572D">
            <w:pPr>
              <w:pStyle w:val="a5"/>
              <w:jc w:val="left"/>
              <w:rPr>
                <w:lang w:eastAsia="ru-RU"/>
              </w:rPr>
            </w:pPr>
            <w:r w:rsidRPr="00926270">
              <w:rPr>
                <w:lang w:eastAsia="ru-RU"/>
              </w:rPr>
              <w:t>Присоединенная тепловая нагрузка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2D" w:rsidRPr="00926270" w:rsidRDefault="0054572D" w:rsidP="0054572D">
            <w:pPr>
              <w:pStyle w:val="a5"/>
              <w:rPr>
                <w:lang w:eastAsia="ru-RU"/>
              </w:rPr>
            </w:pPr>
            <w:r w:rsidRPr="00926270">
              <w:rPr>
                <w:lang w:eastAsia="ru-RU"/>
              </w:rPr>
              <w:t>Гкал/ч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30,957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31,311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31,613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33,129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33,667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34,206</w:t>
            </w:r>
          </w:p>
        </w:tc>
      </w:tr>
      <w:tr w:rsidR="0054572D" w:rsidRPr="00926270" w:rsidTr="006A3292">
        <w:trPr>
          <w:trHeight w:val="227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2D" w:rsidRPr="00926270" w:rsidRDefault="0054572D" w:rsidP="0054572D">
            <w:pPr>
              <w:pStyle w:val="a5"/>
              <w:jc w:val="left"/>
              <w:rPr>
                <w:lang w:eastAsia="ru-RU"/>
              </w:rPr>
            </w:pPr>
            <w:r w:rsidRPr="00926270">
              <w:rPr>
                <w:lang w:eastAsia="ru-RU"/>
              </w:rPr>
              <w:t>Потери в тепловых сетях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2D" w:rsidRPr="00926270" w:rsidRDefault="0054572D" w:rsidP="0054572D">
            <w:pPr>
              <w:pStyle w:val="a5"/>
              <w:rPr>
                <w:lang w:eastAsia="ru-RU"/>
              </w:rPr>
            </w:pPr>
            <w:r w:rsidRPr="00926270">
              <w:rPr>
                <w:lang w:eastAsia="ru-RU"/>
              </w:rPr>
              <w:t>Гкал/ч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2,083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2,092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2,103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2,195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2,316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2,446</w:t>
            </w:r>
          </w:p>
        </w:tc>
      </w:tr>
      <w:tr w:rsidR="0054572D" w:rsidRPr="00926270" w:rsidTr="006A3292">
        <w:trPr>
          <w:trHeight w:val="227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2D" w:rsidRPr="00926270" w:rsidRDefault="0054572D" w:rsidP="0054572D">
            <w:pPr>
              <w:pStyle w:val="a5"/>
              <w:jc w:val="left"/>
              <w:rPr>
                <w:lang w:eastAsia="ru-RU"/>
              </w:rPr>
            </w:pPr>
            <w:r w:rsidRPr="00926270">
              <w:rPr>
                <w:lang w:eastAsia="ru-RU"/>
              </w:rPr>
              <w:t>Резерв тепловой мощности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2D" w:rsidRPr="00926270" w:rsidRDefault="0054572D" w:rsidP="0054572D">
            <w:pPr>
              <w:pStyle w:val="a5"/>
              <w:rPr>
                <w:lang w:eastAsia="ru-RU"/>
              </w:rPr>
            </w:pPr>
            <w:r w:rsidRPr="00926270">
              <w:rPr>
                <w:lang w:eastAsia="ru-RU"/>
              </w:rPr>
              <w:t>Гкал/ч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6,130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5,768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5,454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3,846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3,187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2,519</w:t>
            </w:r>
          </w:p>
        </w:tc>
      </w:tr>
      <w:tr w:rsidR="0054572D" w:rsidRPr="00926270" w:rsidTr="006A3292">
        <w:trPr>
          <w:trHeight w:val="227"/>
        </w:trPr>
        <w:tc>
          <w:tcPr>
            <w:tcW w:w="13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2D" w:rsidRPr="00926270" w:rsidRDefault="0054572D" w:rsidP="0054572D">
            <w:pPr>
              <w:pStyle w:val="a5"/>
              <w:jc w:val="left"/>
              <w:rPr>
                <w:lang w:eastAsia="ru-RU"/>
              </w:rPr>
            </w:pPr>
            <w:r w:rsidRPr="00926270">
              <w:rPr>
                <w:lang w:eastAsia="ru-RU"/>
              </w:rPr>
              <w:t>то же в %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2D" w:rsidRPr="00926270" w:rsidRDefault="0054572D" w:rsidP="0054572D">
            <w:pPr>
              <w:pStyle w:val="a5"/>
              <w:rPr>
                <w:lang w:eastAsia="ru-RU"/>
              </w:rPr>
            </w:pPr>
            <w:r w:rsidRPr="00926270">
              <w:rPr>
                <w:lang w:eastAsia="ru-RU"/>
              </w:rPr>
              <w:t>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0,000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15,3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14,4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13,6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9,615</w:t>
            </w: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B437A8" w:rsidRDefault="0054572D" w:rsidP="0054572D">
            <w:pPr>
              <w:pStyle w:val="a5"/>
            </w:pPr>
            <w:r w:rsidRPr="00B437A8">
              <w:t>7,967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Default="0054572D" w:rsidP="0054572D">
            <w:pPr>
              <w:pStyle w:val="a5"/>
            </w:pPr>
            <w:r w:rsidRPr="00B437A8">
              <w:t>6,297</w:t>
            </w:r>
          </w:p>
        </w:tc>
      </w:tr>
    </w:tbl>
    <w:p w:rsidR="00C16D2A" w:rsidRDefault="00C16D2A" w:rsidP="00C16D2A">
      <w:pPr>
        <w:pStyle w:val="a4"/>
        <w:keepNext/>
      </w:pPr>
      <w:r>
        <w:t xml:space="preserve">Таблица </w:t>
      </w:r>
      <w:r w:rsidR="006D5C08">
        <w:fldChar w:fldCharType="begin"/>
      </w:r>
      <w:r w:rsidR="006D5C08">
        <w:instrText xml:space="preserve"> STYLEREF 2 \s </w:instrText>
      </w:r>
      <w:r w:rsidR="006D5C08">
        <w:fldChar w:fldCharType="separate"/>
      </w:r>
      <w:r w:rsidR="00E0656D">
        <w:rPr>
          <w:noProof/>
        </w:rPr>
        <w:t>4.1</w:t>
      </w:r>
      <w:r w:rsidR="006D5C08">
        <w:rPr>
          <w:noProof/>
        </w:rPr>
        <w:fldChar w:fldCharType="end"/>
      </w:r>
      <w:r w:rsidR="00E0656D">
        <w:t>.</w:t>
      </w:r>
      <w:r w:rsidR="006D5C08">
        <w:fldChar w:fldCharType="begin"/>
      </w:r>
      <w:r w:rsidR="006D5C08">
        <w:instrText xml:space="preserve"> SEQ Таблица \* ARABIC \s 2 </w:instrText>
      </w:r>
      <w:r w:rsidR="006D5C08">
        <w:fldChar w:fldCharType="separate"/>
      </w:r>
      <w:r w:rsidR="00E0656D">
        <w:rPr>
          <w:noProof/>
        </w:rPr>
        <w:t>3</w:t>
      </w:r>
      <w:r w:rsidR="006D5C08">
        <w:rPr>
          <w:noProof/>
        </w:rPr>
        <w:fldChar w:fldCharType="end"/>
      </w:r>
      <w:r>
        <w:t xml:space="preserve"> Балансы тепловой мощности в зоне действия котельной «ГМО»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08"/>
        <w:gridCol w:w="1134"/>
        <w:gridCol w:w="883"/>
        <w:gridCol w:w="882"/>
        <w:gridCol w:w="882"/>
        <w:gridCol w:w="882"/>
        <w:gridCol w:w="882"/>
        <w:gridCol w:w="882"/>
        <w:gridCol w:w="882"/>
        <w:gridCol w:w="882"/>
        <w:gridCol w:w="882"/>
        <w:gridCol w:w="879"/>
      </w:tblGrid>
      <w:tr w:rsidR="00C16D2A" w:rsidRPr="00127434" w:rsidTr="0054572D">
        <w:trPr>
          <w:trHeight w:val="227"/>
        </w:trPr>
        <w:tc>
          <w:tcPr>
            <w:tcW w:w="1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127434" w:rsidRDefault="00C16D2A" w:rsidP="008A6EFD">
            <w:pPr>
              <w:pStyle w:val="a5"/>
              <w:rPr>
                <w:b/>
                <w:lang w:eastAsia="ru-RU"/>
              </w:rPr>
            </w:pPr>
            <w:r w:rsidRPr="00127434">
              <w:rPr>
                <w:b/>
                <w:lang w:eastAsia="ru-RU"/>
              </w:rPr>
              <w:t>Наименование источника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127434" w:rsidRDefault="00C16D2A" w:rsidP="008A6EFD">
            <w:pPr>
              <w:pStyle w:val="a5"/>
              <w:rPr>
                <w:b/>
                <w:lang w:eastAsia="ru-RU"/>
              </w:rPr>
            </w:pPr>
            <w:r w:rsidRPr="00127434">
              <w:rPr>
                <w:b/>
                <w:lang w:eastAsia="ru-RU"/>
              </w:rPr>
              <w:t>Ед. измер.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127434" w:rsidRDefault="00C16D2A" w:rsidP="008A6EFD">
            <w:pPr>
              <w:pStyle w:val="a5"/>
              <w:rPr>
                <w:b/>
                <w:lang w:eastAsia="ru-RU"/>
              </w:rPr>
            </w:pPr>
            <w:r w:rsidRPr="00127434">
              <w:rPr>
                <w:b/>
                <w:lang w:eastAsia="ru-RU"/>
              </w:rPr>
              <w:t>2017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127434" w:rsidRDefault="00C16D2A" w:rsidP="008A6EFD">
            <w:pPr>
              <w:pStyle w:val="a5"/>
              <w:rPr>
                <w:b/>
                <w:lang w:eastAsia="ru-RU"/>
              </w:rPr>
            </w:pPr>
            <w:r w:rsidRPr="00127434">
              <w:rPr>
                <w:b/>
                <w:lang w:eastAsia="ru-RU"/>
              </w:rPr>
              <w:t>2018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127434" w:rsidRDefault="00C16D2A" w:rsidP="008A6EFD">
            <w:pPr>
              <w:pStyle w:val="a5"/>
              <w:rPr>
                <w:b/>
                <w:lang w:eastAsia="ru-RU"/>
              </w:rPr>
            </w:pPr>
            <w:r w:rsidRPr="00127434">
              <w:rPr>
                <w:b/>
                <w:lang w:eastAsia="ru-RU"/>
              </w:rPr>
              <w:t>2019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127434" w:rsidRDefault="00C16D2A" w:rsidP="008A6EFD">
            <w:pPr>
              <w:pStyle w:val="a5"/>
              <w:rPr>
                <w:b/>
                <w:lang w:eastAsia="ru-RU"/>
              </w:rPr>
            </w:pPr>
            <w:r w:rsidRPr="00127434">
              <w:rPr>
                <w:b/>
                <w:lang w:eastAsia="ru-RU"/>
              </w:rPr>
              <w:t>2020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127434" w:rsidRDefault="00C16D2A" w:rsidP="008A6EFD">
            <w:pPr>
              <w:pStyle w:val="a5"/>
              <w:rPr>
                <w:b/>
                <w:lang w:eastAsia="ru-RU"/>
              </w:rPr>
            </w:pPr>
            <w:r w:rsidRPr="00127434">
              <w:rPr>
                <w:b/>
                <w:lang w:eastAsia="ru-RU"/>
              </w:rPr>
              <w:t>2021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127434" w:rsidRDefault="00C16D2A" w:rsidP="008A6EFD">
            <w:pPr>
              <w:pStyle w:val="a5"/>
              <w:rPr>
                <w:b/>
                <w:lang w:eastAsia="ru-RU"/>
              </w:rPr>
            </w:pPr>
            <w:r w:rsidRPr="00127434">
              <w:rPr>
                <w:b/>
                <w:lang w:eastAsia="ru-RU"/>
              </w:rPr>
              <w:t>2022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127434" w:rsidRDefault="00C16D2A" w:rsidP="008A6EFD">
            <w:pPr>
              <w:pStyle w:val="a5"/>
              <w:rPr>
                <w:b/>
                <w:lang w:eastAsia="ru-RU"/>
              </w:rPr>
            </w:pPr>
            <w:r w:rsidRPr="00127434">
              <w:rPr>
                <w:b/>
                <w:lang w:eastAsia="ru-RU"/>
              </w:rPr>
              <w:t>2023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127434" w:rsidRDefault="00C16D2A" w:rsidP="008A6EFD">
            <w:pPr>
              <w:pStyle w:val="a5"/>
              <w:rPr>
                <w:b/>
                <w:lang w:eastAsia="ru-RU"/>
              </w:rPr>
            </w:pPr>
            <w:r w:rsidRPr="00127434">
              <w:rPr>
                <w:b/>
                <w:lang w:eastAsia="ru-RU"/>
              </w:rPr>
              <w:t>2024-2028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127434" w:rsidRDefault="00C16D2A" w:rsidP="008A6EFD">
            <w:pPr>
              <w:pStyle w:val="a5"/>
              <w:rPr>
                <w:b/>
                <w:lang w:eastAsia="ru-RU"/>
              </w:rPr>
            </w:pPr>
            <w:r w:rsidRPr="00127434">
              <w:rPr>
                <w:b/>
                <w:lang w:eastAsia="ru-RU"/>
              </w:rPr>
              <w:t>2029-2033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127434" w:rsidRDefault="00C16D2A" w:rsidP="008A6EFD">
            <w:pPr>
              <w:pStyle w:val="a5"/>
              <w:rPr>
                <w:b/>
                <w:lang w:eastAsia="ru-RU"/>
              </w:rPr>
            </w:pPr>
            <w:r w:rsidRPr="00127434">
              <w:rPr>
                <w:b/>
                <w:lang w:eastAsia="ru-RU"/>
              </w:rPr>
              <w:t>2034-2038</w:t>
            </w:r>
          </w:p>
        </w:tc>
      </w:tr>
      <w:tr w:rsidR="0054572D" w:rsidRPr="00127434" w:rsidTr="0054572D">
        <w:trPr>
          <w:trHeight w:val="22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2D" w:rsidRPr="00127434" w:rsidRDefault="0054572D" w:rsidP="0054572D">
            <w:pPr>
              <w:pStyle w:val="a5"/>
              <w:jc w:val="left"/>
              <w:rPr>
                <w:lang w:eastAsia="ru-RU"/>
              </w:rPr>
            </w:pPr>
            <w:r w:rsidRPr="00127434">
              <w:rPr>
                <w:lang w:eastAsia="ru-RU"/>
              </w:rPr>
              <w:t>Установленная мощность в горячей воде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2D" w:rsidRPr="00127434" w:rsidRDefault="0054572D" w:rsidP="0054572D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Гкал/ч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0,301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0,301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0,301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0,301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0,301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0,450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0,450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0,450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0,450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0,450</w:t>
            </w:r>
          </w:p>
        </w:tc>
      </w:tr>
      <w:tr w:rsidR="0054572D" w:rsidRPr="00127434" w:rsidTr="0054572D">
        <w:trPr>
          <w:trHeight w:val="22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2D" w:rsidRPr="00127434" w:rsidRDefault="0054572D" w:rsidP="0054572D">
            <w:pPr>
              <w:pStyle w:val="a5"/>
              <w:jc w:val="left"/>
              <w:rPr>
                <w:lang w:eastAsia="ru-RU"/>
              </w:rPr>
            </w:pPr>
            <w:r w:rsidRPr="00127434">
              <w:rPr>
                <w:lang w:eastAsia="ru-RU"/>
              </w:rPr>
              <w:t>Располагаемая тепловая мощность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2D" w:rsidRPr="00127434" w:rsidRDefault="0054572D" w:rsidP="0054572D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Гкал/ч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0,301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0,301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0,301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0,301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0,301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0,450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0,450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0,450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0,450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0,450</w:t>
            </w:r>
          </w:p>
        </w:tc>
      </w:tr>
      <w:tr w:rsidR="0054572D" w:rsidRPr="00127434" w:rsidTr="0054572D">
        <w:trPr>
          <w:trHeight w:val="22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2D" w:rsidRPr="00127434" w:rsidRDefault="0054572D" w:rsidP="0054572D">
            <w:pPr>
              <w:pStyle w:val="a5"/>
              <w:jc w:val="left"/>
              <w:rPr>
                <w:lang w:eastAsia="ru-RU"/>
              </w:rPr>
            </w:pPr>
            <w:r w:rsidRPr="00127434">
              <w:rPr>
                <w:lang w:eastAsia="ru-RU"/>
              </w:rPr>
              <w:t>Собственные нужды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2D" w:rsidRPr="00127434" w:rsidRDefault="0054572D" w:rsidP="0054572D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Гкал/ч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0,005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0,005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0,005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0,005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0,005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0,005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0,005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0,005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0,005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0,005</w:t>
            </w:r>
          </w:p>
        </w:tc>
      </w:tr>
      <w:tr w:rsidR="0054572D" w:rsidRPr="00127434" w:rsidTr="0054572D">
        <w:trPr>
          <w:trHeight w:val="22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2D" w:rsidRPr="00127434" w:rsidRDefault="0054572D" w:rsidP="0054572D">
            <w:pPr>
              <w:pStyle w:val="a5"/>
              <w:jc w:val="left"/>
              <w:rPr>
                <w:lang w:eastAsia="ru-RU"/>
              </w:rPr>
            </w:pPr>
            <w:r w:rsidRPr="00127434">
              <w:rPr>
                <w:lang w:eastAsia="ru-RU"/>
              </w:rPr>
              <w:t>Тепловая мощность нетто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2D" w:rsidRPr="00127434" w:rsidRDefault="0054572D" w:rsidP="0054572D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Гкал/ч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0,296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0,296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0,296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0,296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0,296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0,445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0,445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0,445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0,445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0,445</w:t>
            </w:r>
          </w:p>
        </w:tc>
      </w:tr>
      <w:tr w:rsidR="0054572D" w:rsidRPr="00127434" w:rsidTr="0054572D">
        <w:trPr>
          <w:trHeight w:val="22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2D" w:rsidRPr="00127434" w:rsidRDefault="0054572D" w:rsidP="0054572D">
            <w:pPr>
              <w:pStyle w:val="a5"/>
              <w:jc w:val="left"/>
              <w:rPr>
                <w:lang w:eastAsia="ru-RU"/>
              </w:rPr>
            </w:pPr>
            <w:r w:rsidRPr="00127434">
              <w:rPr>
                <w:lang w:eastAsia="ru-RU"/>
              </w:rPr>
              <w:t>Присоединенная тепловая нагрузка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2D" w:rsidRPr="00127434" w:rsidRDefault="0054572D" w:rsidP="0054572D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Гкал/ч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0,257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0,257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0,257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0,257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0,257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0,257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0,257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0,257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0,257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0,257</w:t>
            </w:r>
          </w:p>
        </w:tc>
      </w:tr>
      <w:tr w:rsidR="0054572D" w:rsidRPr="00127434" w:rsidTr="0054572D">
        <w:trPr>
          <w:trHeight w:val="22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2D" w:rsidRPr="00127434" w:rsidRDefault="0054572D" w:rsidP="0054572D">
            <w:pPr>
              <w:pStyle w:val="a5"/>
              <w:jc w:val="left"/>
              <w:rPr>
                <w:lang w:eastAsia="ru-RU"/>
              </w:rPr>
            </w:pPr>
            <w:r w:rsidRPr="00127434">
              <w:rPr>
                <w:lang w:eastAsia="ru-RU"/>
              </w:rPr>
              <w:t>Потери в тепловых сетях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2D" w:rsidRPr="00127434" w:rsidRDefault="0054572D" w:rsidP="0054572D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Гкал/ч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0,048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0,048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0,048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0,048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0,048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0,048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0,048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0,048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0,048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0,048</w:t>
            </w:r>
          </w:p>
        </w:tc>
      </w:tr>
      <w:tr w:rsidR="0054572D" w:rsidRPr="00127434" w:rsidTr="0054572D">
        <w:trPr>
          <w:trHeight w:val="22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2D" w:rsidRPr="00127434" w:rsidRDefault="0054572D" w:rsidP="0054572D">
            <w:pPr>
              <w:pStyle w:val="a5"/>
              <w:jc w:val="left"/>
              <w:rPr>
                <w:lang w:eastAsia="ru-RU"/>
              </w:rPr>
            </w:pPr>
            <w:r w:rsidRPr="00127434">
              <w:rPr>
                <w:lang w:eastAsia="ru-RU"/>
              </w:rPr>
              <w:t>Резерв тепловой мощности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572D" w:rsidRPr="00127434" w:rsidRDefault="0054572D" w:rsidP="0054572D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Гкал/ч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-0,009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-0,009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-0,009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-0,009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-0,009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0,140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0,140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0,140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0,140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0,140</w:t>
            </w:r>
          </w:p>
        </w:tc>
      </w:tr>
      <w:tr w:rsidR="0054572D" w:rsidRPr="00127434" w:rsidTr="0054572D">
        <w:trPr>
          <w:trHeight w:val="227"/>
        </w:trPr>
        <w:tc>
          <w:tcPr>
            <w:tcW w:w="158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2D" w:rsidRPr="00127434" w:rsidRDefault="0054572D" w:rsidP="0054572D">
            <w:pPr>
              <w:pStyle w:val="a5"/>
              <w:jc w:val="left"/>
              <w:rPr>
                <w:lang w:eastAsia="ru-RU"/>
              </w:rPr>
            </w:pPr>
            <w:r w:rsidRPr="00127434">
              <w:rPr>
                <w:lang w:eastAsia="ru-RU"/>
              </w:rPr>
              <w:t>то же в %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572D" w:rsidRPr="00127434" w:rsidRDefault="0054572D" w:rsidP="0054572D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%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-3,0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-3,0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-3,0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-3,0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-3,0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31,1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31,1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31,111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Pr="00E37968" w:rsidRDefault="0054572D" w:rsidP="0054572D">
            <w:pPr>
              <w:pStyle w:val="a5"/>
            </w:pPr>
            <w:r w:rsidRPr="00E37968">
              <w:t>31,111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4572D" w:rsidRDefault="0054572D" w:rsidP="0054572D">
            <w:pPr>
              <w:pStyle w:val="a5"/>
            </w:pPr>
            <w:r w:rsidRPr="00E37968">
              <w:t>31,111</w:t>
            </w:r>
          </w:p>
        </w:tc>
      </w:tr>
    </w:tbl>
    <w:p w:rsidR="00926270" w:rsidRDefault="00926270" w:rsidP="00926270">
      <w:pPr>
        <w:tabs>
          <w:tab w:val="left" w:pos="2520"/>
        </w:tabs>
        <w:rPr>
          <w:lang w:eastAsia="ru-RU"/>
        </w:rPr>
      </w:pPr>
    </w:p>
    <w:p w:rsidR="00127434" w:rsidRDefault="00926270" w:rsidP="00926270">
      <w:pPr>
        <w:tabs>
          <w:tab w:val="left" w:pos="2520"/>
        </w:tabs>
        <w:rPr>
          <w:lang w:eastAsia="ru-RU"/>
        </w:rPr>
        <w:sectPr w:rsidR="00127434" w:rsidSect="00246F4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rPr>
          <w:lang w:eastAsia="ru-RU"/>
        </w:rPr>
        <w:tab/>
      </w:r>
    </w:p>
    <w:p w:rsidR="00127434" w:rsidRDefault="00127434" w:rsidP="00127434">
      <w:pPr>
        <w:pStyle w:val="a4"/>
        <w:keepNext/>
      </w:pPr>
      <w:r>
        <w:lastRenderedPageBreak/>
        <w:t xml:space="preserve">Таблица </w:t>
      </w:r>
      <w:r w:rsidR="006D5C08">
        <w:fldChar w:fldCharType="begin"/>
      </w:r>
      <w:r w:rsidR="006D5C08">
        <w:instrText xml:space="preserve"> STYLEREF 2 \s </w:instrText>
      </w:r>
      <w:r w:rsidR="006D5C08">
        <w:fldChar w:fldCharType="separate"/>
      </w:r>
      <w:r w:rsidR="00E0656D">
        <w:rPr>
          <w:noProof/>
        </w:rPr>
        <w:t>4.1</w:t>
      </w:r>
      <w:r w:rsidR="006D5C08">
        <w:rPr>
          <w:noProof/>
        </w:rPr>
        <w:fldChar w:fldCharType="end"/>
      </w:r>
      <w:r w:rsidR="00E0656D">
        <w:t>.</w:t>
      </w:r>
      <w:r w:rsidR="006D5C08">
        <w:fldChar w:fldCharType="begin"/>
      </w:r>
      <w:r w:rsidR="006D5C08">
        <w:instrText xml:space="preserve"> SEQ Таблица \* ARABIC \s 2 </w:instrText>
      </w:r>
      <w:r w:rsidR="006D5C08">
        <w:fldChar w:fldCharType="separate"/>
      </w:r>
      <w:r w:rsidR="00E0656D">
        <w:rPr>
          <w:noProof/>
        </w:rPr>
        <w:t>4</w:t>
      </w:r>
      <w:r w:rsidR="006D5C08">
        <w:rPr>
          <w:noProof/>
        </w:rPr>
        <w:fldChar w:fldCharType="end"/>
      </w:r>
      <w:r>
        <w:t xml:space="preserve"> </w:t>
      </w:r>
      <w:r w:rsidRPr="00361D4E">
        <w:t xml:space="preserve">Балансы тепловой мощности в зоне действия котельной </w:t>
      </w:r>
      <w:r>
        <w:t>с. Дуэ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795"/>
        <w:gridCol w:w="113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55"/>
      </w:tblGrid>
      <w:tr w:rsidR="00127434" w:rsidRPr="00127434" w:rsidTr="00C16D2A">
        <w:trPr>
          <w:trHeight w:val="227"/>
        </w:trPr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b/>
                <w:lang w:eastAsia="ru-RU"/>
              </w:rPr>
            </w:pPr>
            <w:r w:rsidRPr="00127434">
              <w:rPr>
                <w:b/>
                <w:lang w:eastAsia="ru-RU"/>
              </w:rPr>
              <w:t>Наименование источника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b/>
                <w:lang w:eastAsia="ru-RU"/>
              </w:rPr>
            </w:pPr>
            <w:r w:rsidRPr="00127434">
              <w:rPr>
                <w:b/>
                <w:lang w:eastAsia="ru-RU"/>
              </w:rPr>
              <w:t>Ед. измер.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b/>
                <w:lang w:eastAsia="ru-RU"/>
              </w:rPr>
            </w:pPr>
            <w:r w:rsidRPr="00127434">
              <w:rPr>
                <w:b/>
                <w:lang w:eastAsia="ru-RU"/>
              </w:rPr>
              <w:t>2017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b/>
                <w:lang w:eastAsia="ru-RU"/>
              </w:rPr>
            </w:pPr>
            <w:r w:rsidRPr="00127434">
              <w:rPr>
                <w:b/>
                <w:lang w:eastAsia="ru-RU"/>
              </w:rPr>
              <w:t>2018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b/>
                <w:lang w:eastAsia="ru-RU"/>
              </w:rPr>
            </w:pPr>
            <w:r w:rsidRPr="00127434">
              <w:rPr>
                <w:b/>
                <w:lang w:eastAsia="ru-RU"/>
              </w:rPr>
              <w:t>2019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b/>
                <w:lang w:eastAsia="ru-RU"/>
              </w:rPr>
            </w:pPr>
            <w:r w:rsidRPr="00127434">
              <w:rPr>
                <w:b/>
                <w:lang w:eastAsia="ru-RU"/>
              </w:rPr>
              <w:t>2020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b/>
                <w:lang w:eastAsia="ru-RU"/>
              </w:rPr>
            </w:pPr>
            <w:r w:rsidRPr="00127434">
              <w:rPr>
                <w:b/>
                <w:lang w:eastAsia="ru-RU"/>
              </w:rPr>
              <w:t>2021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b/>
                <w:lang w:eastAsia="ru-RU"/>
              </w:rPr>
            </w:pPr>
            <w:r w:rsidRPr="00127434">
              <w:rPr>
                <w:b/>
                <w:lang w:eastAsia="ru-RU"/>
              </w:rPr>
              <w:t>2022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b/>
                <w:lang w:eastAsia="ru-RU"/>
              </w:rPr>
            </w:pPr>
            <w:r w:rsidRPr="00127434">
              <w:rPr>
                <w:b/>
                <w:lang w:eastAsia="ru-RU"/>
              </w:rPr>
              <w:t>2023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b/>
                <w:lang w:eastAsia="ru-RU"/>
              </w:rPr>
            </w:pPr>
            <w:r w:rsidRPr="00127434">
              <w:rPr>
                <w:b/>
                <w:lang w:eastAsia="ru-RU"/>
              </w:rPr>
              <w:t>2024-2028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b/>
                <w:lang w:eastAsia="ru-RU"/>
              </w:rPr>
            </w:pPr>
            <w:r w:rsidRPr="00127434">
              <w:rPr>
                <w:b/>
                <w:lang w:eastAsia="ru-RU"/>
              </w:rPr>
              <w:t>2029-2033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b/>
                <w:lang w:eastAsia="ru-RU"/>
              </w:rPr>
            </w:pPr>
            <w:r w:rsidRPr="00127434">
              <w:rPr>
                <w:b/>
                <w:lang w:eastAsia="ru-RU"/>
              </w:rPr>
              <w:t>2034-2038</w:t>
            </w:r>
          </w:p>
        </w:tc>
      </w:tr>
      <w:tr w:rsidR="00127434" w:rsidRPr="00127434" w:rsidTr="00C16D2A">
        <w:trPr>
          <w:trHeight w:val="22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jc w:val="left"/>
              <w:rPr>
                <w:lang w:eastAsia="ru-RU"/>
              </w:rPr>
            </w:pPr>
            <w:r w:rsidRPr="00127434">
              <w:rPr>
                <w:lang w:eastAsia="ru-RU"/>
              </w:rPr>
              <w:t>Установленная мощность в горячей воде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Гкал/ч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1,347</w:t>
            </w:r>
          </w:p>
        </w:tc>
      </w:tr>
      <w:tr w:rsidR="00127434" w:rsidRPr="00127434" w:rsidTr="00C16D2A">
        <w:trPr>
          <w:trHeight w:val="22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jc w:val="left"/>
              <w:rPr>
                <w:lang w:eastAsia="ru-RU"/>
              </w:rPr>
            </w:pPr>
            <w:r w:rsidRPr="00127434">
              <w:rPr>
                <w:lang w:eastAsia="ru-RU"/>
              </w:rPr>
              <w:t>Располагаемая тепловая мощность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Гкал/ч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1,347</w:t>
            </w:r>
          </w:p>
        </w:tc>
      </w:tr>
      <w:tr w:rsidR="00127434" w:rsidRPr="00127434" w:rsidTr="00C16D2A">
        <w:trPr>
          <w:trHeight w:val="22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jc w:val="left"/>
              <w:rPr>
                <w:lang w:eastAsia="ru-RU"/>
              </w:rPr>
            </w:pPr>
            <w:r w:rsidRPr="00127434">
              <w:rPr>
                <w:lang w:eastAsia="ru-RU"/>
              </w:rPr>
              <w:t>Собственные нужды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Гкал/ч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0,005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0,005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0,005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0,005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0,005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0,005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0,005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0,005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0,005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0,005</w:t>
            </w:r>
          </w:p>
        </w:tc>
      </w:tr>
      <w:tr w:rsidR="00127434" w:rsidRPr="00127434" w:rsidTr="00C16D2A">
        <w:trPr>
          <w:trHeight w:val="22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jc w:val="left"/>
              <w:rPr>
                <w:lang w:eastAsia="ru-RU"/>
              </w:rPr>
            </w:pPr>
            <w:r w:rsidRPr="00127434">
              <w:rPr>
                <w:lang w:eastAsia="ru-RU"/>
              </w:rPr>
              <w:t>Тепловая мощность нетто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Гкал/ч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1,342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1,342</w:t>
            </w:r>
          </w:p>
        </w:tc>
      </w:tr>
      <w:tr w:rsidR="00127434" w:rsidRPr="00127434" w:rsidTr="00C16D2A">
        <w:trPr>
          <w:trHeight w:val="22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jc w:val="left"/>
              <w:rPr>
                <w:lang w:eastAsia="ru-RU"/>
              </w:rPr>
            </w:pPr>
            <w:r w:rsidRPr="00127434">
              <w:rPr>
                <w:lang w:eastAsia="ru-RU"/>
              </w:rPr>
              <w:t>Присоединенная тепловая нагрузка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Гкал/ч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0,657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0,657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0,657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0,657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0,657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0,657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0,657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0,657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0,657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0,657</w:t>
            </w:r>
          </w:p>
        </w:tc>
      </w:tr>
      <w:tr w:rsidR="00127434" w:rsidRPr="00127434" w:rsidTr="00C16D2A">
        <w:trPr>
          <w:trHeight w:val="22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jc w:val="left"/>
              <w:rPr>
                <w:lang w:eastAsia="ru-RU"/>
              </w:rPr>
            </w:pPr>
            <w:r w:rsidRPr="00127434">
              <w:rPr>
                <w:lang w:eastAsia="ru-RU"/>
              </w:rPr>
              <w:t>Потери в тепловых сетях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Гкал/ч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0,041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0,041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0,041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0,041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0,041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0,041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0,041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0,041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0,041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0,041</w:t>
            </w:r>
          </w:p>
        </w:tc>
      </w:tr>
      <w:tr w:rsidR="00127434" w:rsidRPr="00127434" w:rsidTr="00C16D2A">
        <w:trPr>
          <w:trHeight w:val="22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jc w:val="left"/>
              <w:rPr>
                <w:lang w:eastAsia="ru-RU"/>
              </w:rPr>
            </w:pPr>
            <w:r w:rsidRPr="00127434">
              <w:rPr>
                <w:lang w:eastAsia="ru-RU"/>
              </w:rPr>
              <w:t>Резерв тепловой мощности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Гкал/ч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0,644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0,644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0,644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0,644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0,644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0,644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0,644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0,644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0,644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0,644</w:t>
            </w:r>
          </w:p>
        </w:tc>
      </w:tr>
      <w:tr w:rsidR="00127434" w:rsidRPr="00127434" w:rsidTr="00C16D2A">
        <w:trPr>
          <w:trHeight w:val="22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jc w:val="left"/>
              <w:rPr>
                <w:lang w:eastAsia="ru-RU"/>
              </w:rPr>
            </w:pPr>
            <w:r w:rsidRPr="00127434">
              <w:rPr>
                <w:lang w:eastAsia="ru-RU"/>
              </w:rPr>
              <w:t>то же в %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%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47,8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47,8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47,8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47,8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47,8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47,8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47,8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47,810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47,810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7434" w:rsidRPr="00127434" w:rsidRDefault="00127434" w:rsidP="00127434">
            <w:pPr>
              <w:pStyle w:val="a5"/>
              <w:rPr>
                <w:lang w:eastAsia="ru-RU"/>
              </w:rPr>
            </w:pPr>
            <w:r w:rsidRPr="00127434">
              <w:rPr>
                <w:lang w:eastAsia="ru-RU"/>
              </w:rPr>
              <w:t>47,810</w:t>
            </w:r>
          </w:p>
        </w:tc>
      </w:tr>
    </w:tbl>
    <w:p w:rsidR="00C16D2A" w:rsidRDefault="00C16D2A" w:rsidP="00C16D2A">
      <w:pPr>
        <w:pStyle w:val="a4"/>
        <w:keepNext/>
      </w:pPr>
      <w:r>
        <w:t xml:space="preserve">Таблица </w:t>
      </w:r>
      <w:r w:rsidR="006D5C08">
        <w:fldChar w:fldCharType="begin"/>
      </w:r>
      <w:r w:rsidR="006D5C08">
        <w:instrText xml:space="preserve"> STYLEREF 2 \s </w:instrText>
      </w:r>
      <w:r w:rsidR="006D5C08">
        <w:fldChar w:fldCharType="separate"/>
      </w:r>
      <w:r w:rsidR="00E0656D">
        <w:rPr>
          <w:noProof/>
        </w:rPr>
        <w:t>4.1</w:t>
      </w:r>
      <w:r w:rsidR="006D5C08">
        <w:rPr>
          <w:noProof/>
        </w:rPr>
        <w:fldChar w:fldCharType="end"/>
      </w:r>
      <w:r w:rsidR="00E0656D">
        <w:t>.</w:t>
      </w:r>
      <w:r w:rsidR="006D5C08">
        <w:fldChar w:fldCharType="begin"/>
      </w:r>
      <w:r w:rsidR="006D5C08">
        <w:instrText xml:space="preserve"> SEQ Таблица \* ARABIC \s 2 </w:instrText>
      </w:r>
      <w:r w:rsidR="006D5C08">
        <w:fldChar w:fldCharType="separate"/>
      </w:r>
      <w:r w:rsidR="00E0656D">
        <w:rPr>
          <w:noProof/>
        </w:rPr>
        <w:t>5</w:t>
      </w:r>
      <w:r w:rsidR="006D5C08">
        <w:rPr>
          <w:noProof/>
        </w:rPr>
        <w:fldChar w:fldCharType="end"/>
      </w:r>
      <w:r>
        <w:t xml:space="preserve"> </w:t>
      </w:r>
      <w:r w:rsidRPr="00361D4E">
        <w:t xml:space="preserve">Балансы тепловой мощности в зоне действия котельной </w:t>
      </w:r>
      <w:r>
        <w:t>«Совхоз»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40"/>
        <w:gridCol w:w="1133"/>
        <w:gridCol w:w="957"/>
        <w:gridCol w:w="957"/>
        <w:gridCol w:w="957"/>
        <w:gridCol w:w="957"/>
        <w:gridCol w:w="957"/>
        <w:gridCol w:w="958"/>
        <w:gridCol w:w="961"/>
        <w:gridCol w:w="961"/>
        <w:gridCol w:w="961"/>
        <w:gridCol w:w="961"/>
      </w:tblGrid>
      <w:tr w:rsidR="00C16D2A" w:rsidRPr="00C16D2A" w:rsidTr="00C16D2A">
        <w:trPr>
          <w:trHeight w:val="227"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Наименование источника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Ед. измер.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2017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2018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2019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2020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2021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2022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2023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2024-2028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2029-2033</w:t>
            </w:r>
          </w:p>
        </w:tc>
        <w:tc>
          <w:tcPr>
            <w:tcW w:w="3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2034-2038</w:t>
            </w:r>
          </w:p>
        </w:tc>
      </w:tr>
      <w:tr w:rsidR="00C16D2A" w:rsidRPr="00C16D2A" w:rsidTr="00C16D2A">
        <w:trPr>
          <w:trHeight w:val="22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Установленная мощность в горячей воде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</w:tr>
      <w:tr w:rsidR="00C16D2A" w:rsidRPr="00C16D2A" w:rsidTr="00C16D2A">
        <w:trPr>
          <w:trHeight w:val="22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</w:tr>
      <w:tr w:rsidR="00C16D2A" w:rsidRPr="00C16D2A" w:rsidTr="00C16D2A">
        <w:trPr>
          <w:trHeight w:val="22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Собственные нужды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0,009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0,009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0,009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0,009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0,009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0,009</w:t>
            </w:r>
          </w:p>
        </w:tc>
      </w:tr>
      <w:tr w:rsidR="00C16D2A" w:rsidRPr="00C16D2A" w:rsidTr="00C16D2A">
        <w:trPr>
          <w:trHeight w:val="22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Тепловая мощность нетто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1,866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1,866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1,866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1,866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1,866</w:t>
            </w:r>
          </w:p>
        </w:tc>
      </w:tr>
      <w:tr w:rsidR="00C16D2A" w:rsidRPr="00C16D2A" w:rsidTr="00C16D2A">
        <w:trPr>
          <w:trHeight w:val="22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Присоединенная тепловая нагрузка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0,775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0,775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0,775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0,775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0,775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0,775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0,775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0,775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0,775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0,775</w:t>
            </w:r>
          </w:p>
        </w:tc>
      </w:tr>
      <w:tr w:rsidR="00C16D2A" w:rsidRPr="00C16D2A" w:rsidTr="00C16D2A">
        <w:trPr>
          <w:trHeight w:val="22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Потери в тепловых сетях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0,065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0,065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0,065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0,065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0,065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0,065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0,065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0,065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0,065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0,065</w:t>
            </w:r>
          </w:p>
        </w:tc>
      </w:tr>
      <w:tr w:rsidR="00C16D2A" w:rsidRPr="00C16D2A" w:rsidTr="00C16D2A">
        <w:trPr>
          <w:trHeight w:val="22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Резерв тепловой мощности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1,026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1,026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1,026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1,026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1,026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1,026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1,026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1,026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1,026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1,026</w:t>
            </w:r>
          </w:p>
        </w:tc>
      </w:tr>
      <w:tr w:rsidR="00C16D2A" w:rsidRPr="00C16D2A" w:rsidTr="00C16D2A">
        <w:trPr>
          <w:trHeight w:val="227"/>
        </w:trPr>
        <w:tc>
          <w:tcPr>
            <w:tcW w:w="1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то же в 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%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54,7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54,7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54,7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54,7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54,7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54,7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54,7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54,720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54,720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54,720</w:t>
            </w:r>
          </w:p>
        </w:tc>
      </w:tr>
    </w:tbl>
    <w:p w:rsidR="00C16D2A" w:rsidRDefault="00C16D2A" w:rsidP="00C16D2A">
      <w:pPr>
        <w:pStyle w:val="a4"/>
        <w:keepNext/>
      </w:pPr>
      <w:r>
        <w:t xml:space="preserve">Таблица </w:t>
      </w:r>
      <w:r w:rsidR="006D5C08">
        <w:fldChar w:fldCharType="begin"/>
      </w:r>
      <w:r w:rsidR="006D5C08">
        <w:instrText xml:space="preserve"> STYLEREF 2 \s </w:instrText>
      </w:r>
      <w:r w:rsidR="006D5C08">
        <w:fldChar w:fldCharType="separate"/>
      </w:r>
      <w:r w:rsidR="00E0656D">
        <w:rPr>
          <w:noProof/>
        </w:rPr>
        <w:t>4.1</w:t>
      </w:r>
      <w:r w:rsidR="006D5C08">
        <w:rPr>
          <w:noProof/>
        </w:rPr>
        <w:fldChar w:fldCharType="end"/>
      </w:r>
      <w:r w:rsidR="00E0656D">
        <w:t>.</w:t>
      </w:r>
      <w:r w:rsidR="006D5C08">
        <w:fldChar w:fldCharType="begin"/>
      </w:r>
      <w:r w:rsidR="006D5C08">
        <w:instrText xml:space="preserve"> SEQ Таблица \* ARABIC \s 2 </w:instrText>
      </w:r>
      <w:r w:rsidR="006D5C08">
        <w:fldChar w:fldCharType="separate"/>
      </w:r>
      <w:r w:rsidR="00E0656D">
        <w:rPr>
          <w:noProof/>
        </w:rPr>
        <w:t>6</w:t>
      </w:r>
      <w:r w:rsidR="006D5C08">
        <w:rPr>
          <w:noProof/>
        </w:rPr>
        <w:fldChar w:fldCharType="end"/>
      </w:r>
      <w:r>
        <w:t xml:space="preserve"> </w:t>
      </w:r>
      <w:r w:rsidRPr="00361D4E">
        <w:t xml:space="preserve">Балансы тепловой мощности в зоне действия котельной </w:t>
      </w:r>
      <w:r>
        <w:t>с. Михайловка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239"/>
        <w:gridCol w:w="1133"/>
        <w:gridCol w:w="919"/>
        <w:gridCol w:w="919"/>
        <w:gridCol w:w="919"/>
        <w:gridCol w:w="920"/>
        <w:gridCol w:w="920"/>
        <w:gridCol w:w="920"/>
        <w:gridCol w:w="920"/>
        <w:gridCol w:w="920"/>
        <w:gridCol w:w="920"/>
        <w:gridCol w:w="911"/>
      </w:tblGrid>
      <w:tr w:rsidR="00C16D2A" w:rsidRPr="00C16D2A" w:rsidTr="00C16D2A">
        <w:trPr>
          <w:trHeight w:val="227"/>
        </w:trPr>
        <w:tc>
          <w:tcPr>
            <w:tcW w:w="1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Наименование источника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Ед. измер.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2017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2018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2019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2020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2021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2022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2023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2024-2028</w:t>
            </w: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2029-2033</w:t>
            </w:r>
          </w:p>
        </w:tc>
        <w:tc>
          <w:tcPr>
            <w:tcW w:w="3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2034-2038</w:t>
            </w:r>
          </w:p>
        </w:tc>
      </w:tr>
      <w:tr w:rsidR="00C16D2A" w:rsidRPr="00C16D2A" w:rsidTr="00C16D2A">
        <w:trPr>
          <w:trHeight w:val="227"/>
        </w:trPr>
        <w:tc>
          <w:tcPr>
            <w:tcW w:w="1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Установленная мощность в горячей воде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</w:tr>
      <w:tr w:rsidR="00C16D2A" w:rsidRPr="00C16D2A" w:rsidTr="00C16D2A">
        <w:trPr>
          <w:trHeight w:val="227"/>
        </w:trPr>
        <w:tc>
          <w:tcPr>
            <w:tcW w:w="1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Располагаемая тепловая мощность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</w:tr>
      <w:tr w:rsidR="00C16D2A" w:rsidRPr="00C16D2A" w:rsidTr="00C16D2A">
        <w:trPr>
          <w:trHeight w:val="227"/>
        </w:trPr>
        <w:tc>
          <w:tcPr>
            <w:tcW w:w="1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Собственные нужды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0,011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0,011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0,011</w:t>
            </w:r>
          </w:p>
        </w:tc>
      </w:tr>
      <w:tr w:rsidR="00C16D2A" w:rsidRPr="00C16D2A" w:rsidTr="00C16D2A">
        <w:trPr>
          <w:trHeight w:val="227"/>
        </w:trPr>
        <w:tc>
          <w:tcPr>
            <w:tcW w:w="1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Тепловая мощность нетто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1,864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1,864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1,864</w:t>
            </w:r>
          </w:p>
        </w:tc>
      </w:tr>
      <w:tr w:rsidR="00C16D2A" w:rsidRPr="00C16D2A" w:rsidTr="00C16D2A">
        <w:trPr>
          <w:trHeight w:val="227"/>
        </w:trPr>
        <w:tc>
          <w:tcPr>
            <w:tcW w:w="1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Присоединенная тепловая нагрузка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0,875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0,875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0,875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0,875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0,875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0,875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0,875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0,875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0,875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0,875</w:t>
            </w:r>
          </w:p>
        </w:tc>
      </w:tr>
      <w:tr w:rsidR="00C16D2A" w:rsidRPr="00C16D2A" w:rsidTr="00C16D2A">
        <w:trPr>
          <w:trHeight w:val="227"/>
        </w:trPr>
        <w:tc>
          <w:tcPr>
            <w:tcW w:w="1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Потери в тепловых сетях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0,102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0,102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0,102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0,102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0,102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0,102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0,102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0,102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0,102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0,102</w:t>
            </w:r>
          </w:p>
        </w:tc>
      </w:tr>
      <w:tr w:rsidR="00C16D2A" w:rsidRPr="00C16D2A" w:rsidTr="00C16D2A">
        <w:trPr>
          <w:trHeight w:val="227"/>
        </w:trPr>
        <w:tc>
          <w:tcPr>
            <w:tcW w:w="1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Резерв тепловой мощности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0,887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0,887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0,887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0,887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0,887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0,887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0,887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0,887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0,887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0,887</w:t>
            </w:r>
          </w:p>
        </w:tc>
      </w:tr>
      <w:tr w:rsidR="00C16D2A" w:rsidRPr="00C16D2A" w:rsidTr="00C16D2A">
        <w:trPr>
          <w:trHeight w:val="227"/>
        </w:trPr>
        <w:tc>
          <w:tcPr>
            <w:tcW w:w="14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то же в 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%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47,3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47,3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47,3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47,3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47,3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47,3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47,3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47,307</w:t>
            </w:r>
          </w:p>
        </w:tc>
        <w:tc>
          <w:tcPr>
            <w:tcW w:w="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47,307</w:t>
            </w:r>
          </w:p>
        </w:tc>
        <w:tc>
          <w:tcPr>
            <w:tcW w:w="3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47,307</w:t>
            </w:r>
          </w:p>
        </w:tc>
      </w:tr>
    </w:tbl>
    <w:p w:rsidR="00C16D2A" w:rsidRDefault="00C16D2A" w:rsidP="00C16D2A">
      <w:pPr>
        <w:tabs>
          <w:tab w:val="left" w:pos="2640"/>
        </w:tabs>
        <w:jc w:val="center"/>
        <w:rPr>
          <w:lang w:eastAsia="ru-RU"/>
        </w:rPr>
        <w:sectPr w:rsidR="00C16D2A" w:rsidSect="00246F4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C16D2A" w:rsidRDefault="00C16D2A" w:rsidP="00C16D2A">
      <w:pPr>
        <w:pStyle w:val="a4"/>
        <w:keepNext/>
      </w:pPr>
      <w:r>
        <w:lastRenderedPageBreak/>
        <w:t xml:space="preserve">Таблица </w:t>
      </w:r>
      <w:r w:rsidR="006D5C08">
        <w:fldChar w:fldCharType="begin"/>
      </w:r>
      <w:r w:rsidR="006D5C08">
        <w:instrText xml:space="preserve"> STYLEREF 2 \s </w:instrText>
      </w:r>
      <w:r w:rsidR="006D5C08">
        <w:fldChar w:fldCharType="separate"/>
      </w:r>
      <w:r w:rsidR="00E0656D">
        <w:rPr>
          <w:noProof/>
        </w:rPr>
        <w:t>4.1</w:t>
      </w:r>
      <w:r w:rsidR="006D5C08">
        <w:rPr>
          <w:noProof/>
        </w:rPr>
        <w:fldChar w:fldCharType="end"/>
      </w:r>
      <w:r w:rsidR="00E0656D">
        <w:t>.</w:t>
      </w:r>
      <w:r w:rsidR="006D5C08">
        <w:fldChar w:fldCharType="begin"/>
      </w:r>
      <w:r w:rsidR="006D5C08">
        <w:instrText xml:space="preserve"> SEQ Таблица \* ARABIC \s 2 </w:instrText>
      </w:r>
      <w:r w:rsidR="006D5C08">
        <w:fldChar w:fldCharType="separate"/>
      </w:r>
      <w:r w:rsidR="00E0656D">
        <w:rPr>
          <w:noProof/>
        </w:rPr>
        <w:t>7</w:t>
      </w:r>
      <w:r w:rsidR="006D5C08">
        <w:rPr>
          <w:noProof/>
        </w:rPr>
        <w:fldChar w:fldCharType="end"/>
      </w:r>
      <w:r>
        <w:t xml:space="preserve"> </w:t>
      </w:r>
      <w:r w:rsidRPr="00361D4E">
        <w:t xml:space="preserve">Балансы тепловой мощности в зоне действия котельной </w:t>
      </w:r>
      <w:r>
        <w:t>«Рыбозавод»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08"/>
        <w:gridCol w:w="1134"/>
        <w:gridCol w:w="1003"/>
        <w:gridCol w:w="1002"/>
        <w:gridCol w:w="1002"/>
        <w:gridCol w:w="1002"/>
        <w:gridCol w:w="1002"/>
        <w:gridCol w:w="1002"/>
        <w:gridCol w:w="1002"/>
        <w:gridCol w:w="1002"/>
        <w:gridCol w:w="1002"/>
        <w:gridCol w:w="999"/>
      </w:tblGrid>
      <w:tr w:rsidR="00C16D2A" w:rsidRPr="00C16D2A" w:rsidTr="00C16D2A">
        <w:trPr>
          <w:trHeight w:val="227"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Наименование источника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Ед. измер.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2017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2018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2019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2020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2021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2022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2023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2024-2028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2029-2033</w:t>
            </w: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2034-2038</w:t>
            </w:r>
          </w:p>
        </w:tc>
      </w:tr>
      <w:tr w:rsidR="00C16D2A" w:rsidRPr="00C16D2A" w:rsidTr="00C16D2A">
        <w:trPr>
          <w:trHeight w:val="227"/>
        </w:trPr>
        <w:tc>
          <w:tcPr>
            <w:tcW w:w="1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Установленная мощность в горячей воде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</w:tr>
      <w:tr w:rsidR="00C16D2A" w:rsidRPr="00C16D2A" w:rsidTr="00C16D2A">
        <w:trPr>
          <w:trHeight w:val="227"/>
        </w:trPr>
        <w:tc>
          <w:tcPr>
            <w:tcW w:w="1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Располагаемая тепловая мощность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1,875</w:t>
            </w:r>
          </w:p>
        </w:tc>
      </w:tr>
      <w:tr w:rsidR="00C16D2A" w:rsidRPr="00C16D2A" w:rsidTr="00C16D2A">
        <w:trPr>
          <w:trHeight w:val="227"/>
        </w:trPr>
        <w:tc>
          <w:tcPr>
            <w:tcW w:w="1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Собственные нужды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0,015</w:t>
            </w:r>
          </w:p>
        </w:tc>
      </w:tr>
      <w:tr w:rsidR="00C16D2A" w:rsidRPr="00C16D2A" w:rsidTr="00C16D2A">
        <w:trPr>
          <w:trHeight w:val="227"/>
        </w:trPr>
        <w:tc>
          <w:tcPr>
            <w:tcW w:w="1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Тепловая мощность нетто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1,860</w:t>
            </w:r>
          </w:p>
        </w:tc>
      </w:tr>
      <w:tr w:rsidR="00C16D2A" w:rsidRPr="00C16D2A" w:rsidTr="00C16D2A">
        <w:trPr>
          <w:trHeight w:val="227"/>
        </w:trPr>
        <w:tc>
          <w:tcPr>
            <w:tcW w:w="1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Присоединенная тепловая нагрузка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0,965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0,965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0,965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0,965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0,965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0,965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0,965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0,965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0,965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0,965</w:t>
            </w:r>
          </w:p>
        </w:tc>
      </w:tr>
      <w:tr w:rsidR="00C16D2A" w:rsidRPr="00C16D2A" w:rsidTr="00C16D2A">
        <w:trPr>
          <w:trHeight w:val="227"/>
        </w:trPr>
        <w:tc>
          <w:tcPr>
            <w:tcW w:w="1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Потери в тепловых сетях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0,090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0,090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0,090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0,090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0,090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0,090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0,090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0,090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0,090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0,090</w:t>
            </w:r>
          </w:p>
        </w:tc>
      </w:tr>
      <w:tr w:rsidR="00C16D2A" w:rsidRPr="00C16D2A" w:rsidTr="00C16D2A">
        <w:trPr>
          <w:trHeight w:val="227"/>
        </w:trPr>
        <w:tc>
          <w:tcPr>
            <w:tcW w:w="1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Резерв тепловой мощности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0,805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0,805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0,805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0,805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0,805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0,805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0,805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0,805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0,805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0,805</w:t>
            </w:r>
          </w:p>
        </w:tc>
      </w:tr>
      <w:tr w:rsidR="00C16D2A" w:rsidRPr="00C16D2A" w:rsidTr="00C16D2A">
        <w:trPr>
          <w:trHeight w:val="227"/>
        </w:trPr>
        <w:tc>
          <w:tcPr>
            <w:tcW w:w="11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то же в %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%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42,9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42,9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42,9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42,9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42,9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42,9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42,9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42,933</w:t>
            </w:r>
          </w:p>
        </w:tc>
        <w:tc>
          <w:tcPr>
            <w:tcW w:w="3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42,933</w:t>
            </w: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42,933</w:t>
            </w:r>
          </w:p>
        </w:tc>
      </w:tr>
    </w:tbl>
    <w:p w:rsidR="00C16D2A" w:rsidRDefault="00C16D2A" w:rsidP="00C16D2A">
      <w:pPr>
        <w:pStyle w:val="a4"/>
        <w:keepNext/>
      </w:pPr>
      <w:r>
        <w:t xml:space="preserve">Таблица </w:t>
      </w:r>
      <w:r w:rsidR="006D5C08">
        <w:fldChar w:fldCharType="begin"/>
      </w:r>
      <w:r w:rsidR="006D5C08">
        <w:instrText xml:space="preserve"> STYLEREF 2 \s </w:instrText>
      </w:r>
      <w:r w:rsidR="006D5C08">
        <w:fldChar w:fldCharType="separate"/>
      </w:r>
      <w:r w:rsidR="00E0656D">
        <w:rPr>
          <w:noProof/>
        </w:rPr>
        <w:t>4.1</w:t>
      </w:r>
      <w:r w:rsidR="006D5C08">
        <w:rPr>
          <w:noProof/>
        </w:rPr>
        <w:fldChar w:fldCharType="end"/>
      </w:r>
      <w:r w:rsidR="00E0656D">
        <w:t>.</w:t>
      </w:r>
      <w:r w:rsidR="006D5C08">
        <w:fldChar w:fldCharType="begin"/>
      </w:r>
      <w:r w:rsidR="006D5C08">
        <w:instrText xml:space="preserve"> SEQ Таблица \* ARABIC \s 2 </w:instrText>
      </w:r>
      <w:r w:rsidR="006D5C08">
        <w:fldChar w:fldCharType="separate"/>
      </w:r>
      <w:r w:rsidR="00E0656D">
        <w:rPr>
          <w:noProof/>
        </w:rPr>
        <w:t>8</w:t>
      </w:r>
      <w:r w:rsidR="006D5C08">
        <w:rPr>
          <w:noProof/>
        </w:rPr>
        <w:fldChar w:fldCharType="end"/>
      </w:r>
      <w:r>
        <w:t xml:space="preserve"> Балансы тепловой мощности в зоне действия котельной с. Виахту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80"/>
        <w:gridCol w:w="1134"/>
        <w:gridCol w:w="1016"/>
        <w:gridCol w:w="1016"/>
        <w:gridCol w:w="1016"/>
        <w:gridCol w:w="1016"/>
        <w:gridCol w:w="1016"/>
        <w:gridCol w:w="1016"/>
        <w:gridCol w:w="1016"/>
        <w:gridCol w:w="1016"/>
        <w:gridCol w:w="1016"/>
        <w:gridCol w:w="1002"/>
      </w:tblGrid>
      <w:tr w:rsidR="00C16D2A" w:rsidRPr="00C16D2A" w:rsidTr="00C16D2A">
        <w:trPr>
          <w:trHeight w:val="227"/>
        </w:trPr>
        <w:tc>
          <w:tcPr>
            <w:tcW w:w="11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Наименование источника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Ед. измер.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2017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2018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2019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2020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2021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2022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2023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2024-2028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2029-2033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2034-2038</w:t>
            </w:r>
          </w:p>
        </w:tc>
      </w:tr>
      <w:tr w:rsidR="00C16D2A" w:rsidRPr="00C16D2A" w:rsidTr="00C16D2A">
        <w:trPr>
          <w:trHeight w:val="227"/>
        </w:trPr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Установленная мощность в горячей воде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1,850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1,850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1,850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1,850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1,850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1,850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1,850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1,850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1,850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1,850</w:t>
            </w:r>
          </w:p>
        </w:tc>
      </w:tr>
      <w:tr w:rsidR="00C16D2A" w:rsidRPr="00C16D2A" w:rsidTr="00C16D2A">
        <w:trPr>
          <w:trHeight w:val="227"/>
        </w:trPr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Располагаемая тепловая мощность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1,850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1,850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1,850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1,850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1,850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1,850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1,850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1,850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1,850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1,850</w:t>
            </w:r>
          </w:p>
        </w:tc>
      </w:tr>
      <w:tr w:rsidR="00C16D2A" w:rsidRPr="00C16D2A" w:rsidTr="00C16D2A">
        <w:trPr>
          <w:trHeight w:val="227"/>
        </w:trPr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Собственные нужды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0,004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0,004</w:t>
            </w:r>
          </w:p>
        </w:tc>
      </w:tr>
      <w:tr w:rsidR="00C16D2A" w:rsidRPr="00C16D2A" w:rsidTr="00C16D2A">
        <w:trPr>
          <w:trHeight w:val="227"/>
        </w:trPr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Тепловая мощность нетто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1,846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1,846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1,846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1,846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1,846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1,846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1,846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1,846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1,846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1,846</w:t>
            </w:r>
          </w:p>
        </w:tc>
      </w:tr>
      <w:tr w:rsidR="00C16D2A" w:rsidRPr="00C16D2A" w:rsidTr="00C16D2A">
        <w:trPr>
          <w:trHeight w:val="227"/>
        </w:trPr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Присоединенная тепловая нагрузка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0,250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0,250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0,250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0,250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0,250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0,250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0,250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0,250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0,250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0,250</w:t>
            </w:r>
          </w:p>
        </w:tc>
      </w:tr>
      <w:tr w:rsidR="00C16D2A" w:rsidRPr="00C16D2A" w:rsidTr="00C16D2A">
        <w:trPr>
          <w:trHeight w:val="227"/>
        </w:trPr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Потери в тепловых сетях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0,015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0,015</w:t>
            </w:r>
          </w:p>
        </w:tc>
      </w:tr>
      <w:tr w:rsidR="00C16D2A" w:rsidRPr="00C16D2A" w:rsidTr="00C16D2A">
        <w:trPr>
          <w:trHeight w:val="227"/>
        </w:trPr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Резерв тепловой мощности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1,581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1,581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1,581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1,581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1,581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1,581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1,581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1,581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1,581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1,581</w:t>
            </w:r>
          </w:p>
        </w:tc>
      </w:tr>
      <w:tr w:rsidR="00C16D2A" w:rsidRPr="00C16D2A" w:rsidTr="00C16D2A">
        <w:trPr>
          <w:trHeight w:val="227"/>
        </w:trPr>
        <w:tc>
          <w:tcPr>
            <w:tcW w:w="11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то же в %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%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85,5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85,5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85,5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85,5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85,5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85,5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85,5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85,459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85,459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85,459</w:t>
            </w:r>
          </w:p>
        </w:tc>
      </w:tr>
    </w:tbl>
    <w:p w:rsidR="00C16D2A" w:rsidRDefault="00C16D2A" w:rsidP="00C16D2A">
      <w:pPr>
        <w:pStyle w:val="a4"/>
        <w:keepNext/>
      </w:pPr>
      <w:r>
        <w:t xml:space="preserve">Таблица </w:t>
      </w:r>
      <w:r w:rsidR="006D5C08">
        <w:fldChar w:fldCharType="begin"/>
      </w:r>
      <w:r w:rsidR="006D5C08">
        <w:instrText xml:space="preserve"> STYLEREF 2 \s </w:instrText>
      </w:r>
      <w:r w:rsidR="006D5C08">
        <w:fldChar w:fldCharType="separate"/>
      </w:r>
      <w:r w:rsidR="00E0656D">
        <w:rPr>
          <w:noProof/>
        </w:rPr>
        <w:t>4.1</w:t>
      </w:r>
      <w:r w:rsidR="006D5C08">
        <w:rPr>
          <w:noProof/>
        </w:rPr>
        <w:fldChar w:fldCharType="end"/>
      </w:r>
      <w:r w:rsidR="00E0656D">
        <w:t>.</w:t>
      </w:r>
      <w:r w:rsidR="006D5C08">
        <w:fldChar w:fldCharType="begin"/>
      </w:r>
      <w:r w:rsidR="006D5C08">
        <w:instrText xml:space="preserve"> SEQ Таблица \* ARABIC \s 2 </w:instrText>
      </w:r>
      <w:r w:rsidR="006D5C08">
        <w:fldChar w:fldCharType="separate"/>
      </w:r>
      <w:r w:rsidR="00E0656D">
        <w:rPr>
          <w:noProof/>
        </w:rPr>
        <w:t>9</w:t>
      </w:r>
      <w:r w:rsidR="006D5C08">
        <w:rPr>
          <w:noProof/>
        </w:rPr>
        <w:fldChar w:fldCharType="end"/>
      </w:r>
      <w:r>
        <w:t xml:space="preserve"> Балансы тепловой мощности в зоне действия котельной с. </w:t>
      </w:r>
      <w:proofErr w:type="spellStart"/>
      <w:r>
        <w:t>Хоэ</w:t>
      </w:r>
      <w:proofErr w:type="spellEnd"/>
    </w:p>
    <w:tbl>
      <w:tblPr>
        <w:tblW w:w="5000" w:type="pct"/>
        <w:tblLook w:val="04A0" w:firstRow="1" w:lastRow="0" w:firstColumn="1" w:lastColumn="0" w:noHBand="0" w:noVBand="1"/>
      </w:tblPr>
      <w:tblGrid>
        <w:gridCol w:w="3428"/>
        <w:gridCol w:w="1256"/>
        <w:gridCol w:w="988"/>
        <w:gridCol w:w="988"/>
        <w:gridCol w:w="988"/>
        <w:gridCol w:w="988"/>
        <w:gridCol w:w="988"/>
        <w:gridCol w:w="988"/>
        <w:gridCol w:w="987"/>
        <w:gridCol w:w="987"/>
        <w:gridCol w:w="987"/>
        <w:gridCol w:w="987"/>
      </w:tblGrid>
      <w:tr w:rsidR="00C16D2A" w:rsidRPr="00C16D2A" w:rsidTr="00C16D2A">
        <w:trPr>
          <w:trHeight w:val="227"/>
        </w:trPr>
        <w:tc>
          <w:tcPr>
            <w:tcW w:w="11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Наименование источника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Ед. измер.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2017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2018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2019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2021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2022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2023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2024-2028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2029-2033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b/>
                <w:lang w:eastAsia="ru-RU"/>
              </w:rPr>
            </w:pPr>
            <w:r w:rsidRPr="00C16D2A">
              <w:rPr>
                <w:b/>
                <w:lang w:eastAsia="ru-RU"/>
              </w:rPr>
              <w:t>2034-2038</w:t>
            </w:r>
          </w:p>
        </w:tc>
      </w:tr>
      <w:tr w:rsidR="00C16D2A" w:rsidRPr="00C16D2A" w:rsidTr="00C16D2A">
        <w:trPr>
          <w:trHeight w:val="227"/>
        </w:trPr>
        <w:tc>
          <w:tcPr>
            <w:tcW w:w="1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Установленная мощность в горячей воде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0,600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0,600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0,600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0,600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0,600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0,600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0,600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0,600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0,600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0,600</w:t>
            </w:r>
          </w:p>
        </w:tc>
      </w:tr>
      <w:tr w:rsidR="00C16D2A" w:rsidRPr="00C16D2A" w:rsidTr="00C16D2A">
        <w:trPr>
          <w:trHeight w:val="227"/>
        </w:trPr>
        <w:tc>
          <w:tcPr>
            <w:tcW w:w="1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Располагаемая тепловая мощность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0,600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0,600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0,600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0,600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0,600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0,600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0,600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0,600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0,600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0,600</w:t>
            </w:r>
          </w:p>
        </w:tc>
      </w:tr>
      <w:tr w:rsidR="00C16D2A" w:rsidRPr="00C16D2A" w:rsidTr="00C16D2A">
        <w:trPr>
          <w:trHeight w:val="227"/>
        </w:trPr>
        <w:tc>
          <w:tcPr>
            <w:tcW w:w="1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Собственные нужды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0,004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0,004</w:t>
            </w:r>
          </w:p>
        </w:tc>
      </w:tr>
      <w:tr w:rsidR="00C16D2A" w:rsidRPr="00C16D2A" w:rsidTr="00C16D2A">
        <w:trPr>
          <w:trHeight w:val="227"/>
        </w:trPr>
        <w:tc>
          <w:tcPr>
            <w:tcW w:w="1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Тепловая мощность нетто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0,596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0,596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0,596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0,596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0,596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0,596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0,596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0,596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0,596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0,596</w:t>
            </w:r>
          </w:p>
        </w:tc>
      </w:tr>
      <w:tr w:rsidR="00C16D2A" w:rsidRPr="00C16D2A" w:rsidTr="00C16D2A">
        <w:trPr>
          <w:trHeight w:val="227"/>
        </w:trPr>
        <w:tc>
          <w:tcPr>
            <w:tcW w:w="1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Присоединенная тепловая нагрузка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0,300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0,300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0,300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0,300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0,300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0,300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0,300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0,300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0,300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0,300</w:t>
            </w:r>
          </w:p>
        </w:tc>
      </w:tr>
      <w:tr w:rsidR="00C16D2A" w:rsidRPr="00C16D2A" w:rsidTr="00C16D2A">
        <w:trPr>
          <w:trHeight w:val="227"/>
        </w:trPr>
        <w:tc>
          <w:tcPr>
            <w:tcW w:w="1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Потери в тепловых сетях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0,018</w:t>
            </w:r>
          </w:p>
        </w:tc>
      </w:tr>
      <w:tr w:rsidR="00C16D2A" w:rsidRPr="00C16D2A" w:rsidTr="00C16D2A">
        <w:trPr>
          <w:trHeight w:val="227"/>
        </w:trPr>
        <w:tc>
          <w:tcPr>
            <w:tcW w:w="1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Резерв тепловой мощности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Гкал/ч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0,278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0,278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0,278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0,278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0,278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0,278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0,278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0,278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0,278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0,278</w:t>
            </w:r>
          </w:p>
        </w:tc>
      </w:tr>
      <w:tr w:rsidR="00C16D2A" w:rsidRPr="00C16D2A" w:rsidTr="00C16D2A">
        <w:trPr>
          <w:trHeight w:val="227"/>
        </w:trPr>
        <w:tc>
          <w:tcPr>
            <w:tcW w:w="11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jc w:val="left"/>
              <w:rPr>
                <w:lang w:eastAsia="ru-RU"/>
              </w:rPr>
            </w:pPr>
            <w:r w:rsidRPr="00C16D2A">
              <w:rPr>
                <w:lang w:eastAsia="ru-RU"/>
              </w:rPr>
              <w:t>то же в %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46,3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46,3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46,3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46,3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46,3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46,3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46,3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46,333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46,333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D2A" w:rsidRPr="00C16D2A" w:rsidRDefault="00C16D2A" w:rsidP="00C16D2A">
            <w:pPr>
              <w:pStyle w:val="a5"/>
              <w:rPr>
                <w:lang w:eastAsia="ru-RU"/>
              </w:rPr>
            </w:pPr>
            <w:r w:rsidRPr="00C16D2A">
              <w:rPr>
                <w:lang w:eastAsia="ru-RU"/>
              </w:rPr>
              <w:t>46,333</w:t>
            </w:r>
          </w:p>
        </w:tc>
      </w:tr>
    </w:tbl>
    <w:p w:rsidR="00C16D2A" w:rsidRDefault="00C16D2A" w:rsidP="00C16D2A">
      <w:pPr>
        <w:tabs>
          <w:tab w:val="left" w:pos="2640"/>
        </w:tabs>
        <w:jc w:val="center"/>
        <w:rPr>
          <w:lang w:eastAsia="ru-RU"/>
        </w:rPr>
      </w:pPr>
    </w:p>
    <w:p w:rsidR="00E0656D" w:rsidRPr="00C16D2A" w:rsidRDefault="00C16D2A" w:rsidP="00C16D2A">
      <w:pPr>
        <w:tabs>
          <w:tab w:val="left" w:pos="2640"/>
        </w:tabs>
        <w:rPr>
          <w:lang w:eastAsia="ru-RU"/>
        </w:rPr>
      </w:pPr>
      <w:r>
        <w:rPr>
          <w:lang w:eastAsia="ru-RU"/>
        </w:rPr>
        <w:lastRenderedPageBreak/>
        <w:tab/>
      </w:r>
    </w:p>
    <w:p w:rsidR="00E0656D" w:rsidRDefault="00E0656D" w:rsidP="00E0656D">
      <w:pPr>
        <w:pStyle w:val="a4"/>
        <w:keepNext/>
      </w:pPr>
      <w:r>
        <w:t xml:space="preserve">Таблица </w:t>
      </w:r>
      <w:r w:rsidR="006D5C08">
        <w:fldChar w:fldCharType="begin"/>
      </w:r>
      <w:r w:rsidR="006D5C08">
        <w:instrText xml:space="preserve"> STYLEREF 2 \s </w:instrText>
      </w:r>
      <w:r w:rsidR="006D5C08">
        <w:fldChar w:fldCharType="separate"/>
      </w:r>
      <w:r>
        <w:rPr>
          <w:noProof/>
        </w:rPr>
        <w:t>4.1</w:t>
      </w:r>
      <w:r w:rsidR="006D5C08">
        <w:rPr>
          <w:noProof/>
        </w:rPr>
        <w:fldChar w:fldCharType="end"/>
      </w:r>
      <w:r>
        <w:t>.</w:t>
      </w:r>
      <w:r w:rsidR="006D5C08">
        <w:fldChar w:fldCharType="begin"/>
      </w:r>
      <w:r w:rsidR="006D5C08">
        <w:instrText xml:space="preserve"> SEQ Таблица \* ARABIC \s 2 </w:instrText>
      </w:r>
      <w:r w:rsidR="006D5C08">
        <w:fldChar w:fldCharType="separate"/>
      </w:r>
      <w:r>
        <w:rPr>
          <w:noProof/>
        </w:rPr>
        <w:t>10</w:t>
      </w:r>
      <w:r w:rsidR="006D5C08">
        <w:rPr>
          <w:noProof/>
        </w:rPr>
        <w:fldChar w:fldCharType="end"/>
      </w:r>
      <w:r>
        <w:t xml:space="preserve"> Балансы тепловой мощности в зоне действия котельной с. Танги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92"/>
        <w:gridCol w:w="1212"/>
        <w:gridCol w:w="987"/>
        <w:gridCol w:w="987"/>
        <w:gridCol w:w="987"/>
        <w:gridCol w:w="987"/>
        <w:gridCol w:w="987"/>
        <w:gridCol w:w="987"/>
        <w:gridCol w:w="987"/>
        <w:gridCol w:w="987"/>
        <w:gridCol w:w="987"/>
        <w:gridCol w:w="973"/>
      </w:tblGrid>
      <w:tr w:rsidR="00E0656D" w:rsidRPr="00E0656D" w:rsidTr="00E0656D">
        <w:trPr>
          <w:trHeight w:val="227"/>
        </w:trPr>
        <w:tc>
          <w:tcPr>
            <w:tcW w:w="11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b/>
                <w:lang w:eastAsia="ru-RU"/>
              </w:rPr>
            </w:pPr>
            <w:r w:rsidRPr="00E0656D">
              <w:rPr>
                <w:b/>
                <w:lang w:eastAsia="ru-RU"/>
              </w:rPr>
              <w:t>Наименование источника</w:t>
            </w:r>
          </w:p>
        </w:tc>
        <w:tc>
          <w:tcPr>
            <w:tcW w:w="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b/>
                <w:lang w:eastAsia="ru-RU"/>
              </w:rPr>
            </w:pPr>
            <w:r w:rsidRPr="00E0656D">
              <w:rPr>
                <w:b/>
                <w:lang w:eastAsia="ru-RU"/>
              </w:rPr>
              <w:t>Ед. измер.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b/>
                <w:lang w:eastAsia="ru-RU"/>
              </w:rPr>
            </w:pPr>
            <w:r w:rsidRPr="00E0656D">
              <w:rPr>
                <w:b/>
                <w:lang w:eastAsia="ru-RU"/>
              </w:rPr>
              <w:t>2017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b/>
                <w:lang w:eastAsia="ru-RU"/>
              </w:rPr>
            </w:pPr>
            <w:r w:rsidRPr="00E0656D">
              <w:rPr>
                <w:b/>
                <w:lang w:eastAsia="ru-RU"/>
              </w:rPr>
              <w:t>2018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b/>
                <w:lang w:eastAsia="ru-RU"/>
              </w:rPr>
            </w:pPr>
            <w:r w:rsidRPr="00E0656D">
              <w:rPr>
                <w:b/>
                <w:lang w:eastAsia="ru-RU"/>
              </w:rPr>
              <w:t>2019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b/>
                <w:lang w:eastAsia="ru-RU"/>
              </w:rPr>
            </w:pPr>
            <w:r w:rsidRPr="00E0656D">
              <w:rPr>
                <w:b/>
                <w:lang w:eastAsia="ru-RU"/>
              </w:rPr>
              <w:t>2020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b/>
                <w:lang w:eastAsia="ru-RU"/>
              </w:rPr>
            </w:pPr>
            <w:r w:rsidRPr="00E0656D">
              <w:rPr>
                <w:b/>
                <w:lang w:eastAsia="ru-RU"/>
              </w:rPr>
              <w:t>2021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b/>
                <w:lang w:eastAsia="ru-RU"/>
              </w:rPr>
            </w:pPr>
            <w:r w:rsidRPr="00E0656D">
              <w:rPr>
                <w:b/>
                <w:lang w:eastAsia="ru-RU"/>
              </w:rPr>
              <w:t>2022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b/>
                <w:lang w:eastAsia="ru-RU"/>
              </w:rPr>
            </w:pPr>
            <w:r w:rsidRPr="00E0656D">
              <w:rPr>
                <w:b/>
                <w:lang w:eastAsia="ru-RU"/>
              </w:rPr>
              <w:t>2023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b/>
                <w:lang w:eastAsia="ru-RU"/>
              </w:rPr>
            </w:pPr>
            <w:r w:rsidRPr="00E0656D">
              <w:rPr>
                <w:b/>
                <w:lang w:eastAsia="ru-RU"/>
              </w:rPr>
              <w:t>2024-2028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b/>
                <w:lang w:eastAsia="ru-RU"/>
              </w:rPr>
            </w:pPr>
            <w:r w:rsidRPr="00E0656D">
              <w:rPr>
                <w:b/>
                <w:lang w:eastAsia="ru-RU"/>
              </w:rPr>
              <w:t>2029-2033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b/>
                <w:lang w:eastAsia="ru-RU"/>
              </w:rPr>
            </w:pPr>
            <w:r w:rsidRPr="00E0656D">
              <w:rPr>
                <w:b/>
                <w:lang w:eastAsia="ru-RU"/>
              </w:rPr>
              <w:t>2034-2038</w:t>
            </w:r>
          </w:p>
        </w:tc>
      </w:tr>
      <w:tr w:rsidR="00E0656D" w:rsidRPr="00E0656D" w:rsidTr="00E0656D">
        <w:trPr>
          <w:trHeight w:val="227"/>
        </w:trPr>
        <w:tc>
          <w:tcPr>
            <w:tcW w:w="1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jc w:val="left"/>
              <w:rPr>
                <w:lang w:eastAsia="ru-RU"/>
              </w:rPr>
            </w:pPr>
            <w:r w:rsidRPr="00E0656D">
              <w:rPr>
                <w:lang w:eastAsia="ru-RU"/>
              </w:rPr>
              <w:t>Установленная мощность в горячей воде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Гкал/ч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0,400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0,400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0,400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0,400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0,400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0,400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0,400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0,400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0,400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0,400</w:t>
            </w:r>
          </w:p>
        </w:tc>
      </w:tr>
      <w:tr w:rsidR="00E0656D" w:rsidRPr="00E0656D" w:rsidTr="00E0656D">
        <w:trPr>
          <w:trHeight w:val="227"/>
        </w:trPr>
        <w:tc>
          <w:tcPr>
            <w:tcW w:w="1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jc w:val="left"/>
              <w:rPr>
                <w:lang w:eastAsia="ru-RU"/>
              </w:rPr>
            </w:pPr>
            <w:r w:rsidRPr="00E0656D">
              <w:rPr>
                <w:lang w:eastAsia="ru-RU"/>
              </w:rPr>
              <w:t>Располагаемая тепловая мощность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Гкал/ч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0,400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0,400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0,400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0,400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0,400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0,400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0,400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0,400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0,400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0,400</w:t>
            </w:r>
          </w:p>
        </w:tc>
      </w:tr>
      <w:tr w:rsidR="00E0656D" w:rsidRPr="00E0656D" w:rsidTr="00E0656D">
        <w:trPr>
          <w:trHeight w:val="227"/>
        </w:trPr>
        <w:tc>
          <w:tcPr>
            <w:tcW w:w="1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jc w:val="left"/>
              <w:rPr>
                <w:lang w:eastAsia="ru-RU"/>
              </w:rPr>
            </w:pPr>
            <w:r w:rsidRPr="00E0656D">
              <w:rPr>
                <w:lang w:eastAsia="ru-RU"/>
              </w:rPr>
              <w:t>Собственные нужды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Гкал/ч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0,003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0,003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0,003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0,003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0,003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0,003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0,003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0,003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0,003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0,003</w:t>
            </w:r>
          </w:p>
        </w:tc>
      </w:tr>
      <w:tr w:rsidR="00E0656D" w:rsidRPr="00E0656D" w:rsidTr="00E0656D">
        <w:trPr>
          <w:trHeight w:val="227"/>
        </w:trPr>
        <w:tc>
          <w:tcPr>
            <w:tcW w:w="1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jc w:val="left"/>
              <w:rPr>
                <w:lang w:eastAsia="ru-RU"/>
              </w:rPr>
            </w:pPr>
            <w:r w:rsidRPr="00E0656D">
              <w:rPr>
                <w:lang w:eastAsia="ru-RU"/>
              </w:rPr>
              <w:t>Тепловая мощность нетто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Гкал/ч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0,397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0,397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0,397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0,397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0,397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0,397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0,397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0,397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0,397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0,397</w:t>
            </w:r>
          </w:p>
        </w:tc>
      </w:tr>
      <w:tr w:rsidR="00E0656D" w:rsidRPr="00E0656D" w:rsidTr="00E0656D">
        <w:trPr>
          <w:trHeight w:val="227"/>
        </w:trPr>
        <w:tc>
          <w:tcPr>
            <w:tcW w:w="1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jc w:val="left"/>
              <w:rPr>
                <w:lang w:eastAsia="ru-RU"/>
              </w:rPr>
            </w:pPr>
            <w:r w:rsidRPr="00E0656D">
              <w:rPr>
                <w:lang w:eastAsia="ru-RU"/>
              </w:rPr>
              <w:t>Присоединенная тепловая нагрузка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Гкал/ч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0,200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0,200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0,200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0,200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0,200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0,200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0,200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0,200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0,200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0,200</w:t>
            </w:r>
          </w:p>
        </w:tc>
      </w:tr>
      <w:tr w:rsidR="00E0656D" w:rsidRPr="00E0656D" w:rsidTr="00E0656D">
        <w:trPr>
          <w:trHeight w:val="227"/>
        </w:trPr>
        <w:tc>
          <w:tcPr>
            <w:tcW w:w="1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jc w:val="left"/>
              <w:rPr>
                <w:lang w:eastAsia="ru-RU"/>
              </w:rPr>
            </w:pPr>
            <w:r w:rsidRPr="00E0656D">
              <w:rPr>
                <w:lang w:eastAsia="ru-RU"/>
              </w:rPr>
              <w:t>Потери в тепловых сетях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Гкал/ч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0,012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0,012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0,012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0,012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0,012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0,012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0,012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0,012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0,012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0,012</w:t>
            </w:r>
          </w:p>
        </w:tc>
      </w:tr>
      <w:tr w:rsidR="00E0656D" w:rsidRPr="00E0656D" w:rsidTr="00E0656D">
        <w:trPr>
          <w:trHeight w:val="227"/>
        </w:trPr>
        <w:tc>
          <w:tcPr>
            <w:tcW w:w="1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jc w:val="left"/>
              <w:rPr>
                <w:lang w:eastAsia="ru-RU"/>
              </w:rPr>
            </w:pPr>
            <w:r w:rsidRPr="00E0656D">
              <w:rPr>
                <w:lang w:eastAsia="ru-RU"/>
              </w:rPr>
              <w:t>Резерв тепловой мощности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Гкал/ч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0,185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0,185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0,185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0,185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0,185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0,185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0,185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0,185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0,185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0,185</w:t>
            </w:r>
          </w:p>
        </w:tc>
      </w:tr>
      <w:tr w:rsidR="00E0656D" w:rsidRPr="00E0656D" w:rsidTr="00E0656D">
        <w:trPr>
          <w:trHeight w:val="227"/>
        </w:trPr>
        <w:tc>
          <w:tcPr>
            <w:tcW w:w="11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jc w:val="left"/>
              <w:rPr>
                <w:lang w:eastAsia="ru-RU"/>
              </w:rPr>
            </w:pPr>
            <w:r w:rsidRPr="00E0656D">
              <w:rPr>
                <w:lang w:eastAsia="ru-RU"/>
              </w:rPr>
              <w:t>то же в %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%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46,3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46,3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46,3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46,3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46,3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46,3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46,3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46,250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46,250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46,250</w:t>
            </w:r>
          </w:p>
        </w:tc>
      </w:tr>
    </w:tbl>
    <w:p w:rsidR="00E0656D" w:rsidRDefault="00E0656D" w:rsidP="00E0656D">
      <w:pPr>
        <w:pStyle w:val="a4"/>
        <w:keepNext/>
      </w:pPr>
      <w:r>
        <w:t xml:space="preserve">Таблица </w:t>
      </w:r>
      <w:r w:rsidR="006D5C08">
        <w:fldChar w:fldCharType="begin"/>
      </w:r>
      <w:r w:rsidR="006D5C08">
        <w:instrText xml:space="preserve"> STYLEREF 2 \s </w:instrText>
      </w:r>
      <w:r w:rsidR="006D5C08">
        <w:fldChar w:fldCharType="separate"/>
      </w:r>
      <w:r>
        <w:rPr>
          <w:noProof/>
        </w:rPr>
        <w:t>4.1</w:t>
      </w:r>
      <w:r w:rsidR="006D5C08">
        <w:rPr>
          <w:noProof/>
        </w:rPr>
        <w:fldChar w:fldCharType="end"/>
      </w:r>
      <w:r>
        <w:t>.</w:t>
      </w:r>
      <w:r w:rsidR="006D5C08">
        <w:fldChar w:fldCharType="begin"/>
      </w:r>
      <w:r w:rsidR="006D5C08">
        <w:instrText xml:space="preserve"> SEQ Таблица \* ARABIC \s 2 </w:instrText>
      </w:r>
      <w:r w:rsidR="006D5C08">
        <w:fldChar w:fldCharType="separate"/>
      </w:r>
      <w:r>
        <w:rPr>
          <w:noProof/>
        </w:rPr>
        <w:t>11</w:t>
      </w:r>
      <w:r w:rsidR="006D5C08">
        <w:rPr>
          <w:noProof/>
        </w:rPr>
        <w:fldChar w:fldCharType="end"/>
      </w:r>
      <w:r>
        <w:t xml:space="preserve"> Балансы тепловой мощности в зоне действия котельной с. Мгачи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92"/>
        <w:gridCol w:w="1134"/>
        <w:gridCol w:w="1043"/>
        <w:gridCol w:w="1045"/>
        <w:gridCol w:w="1045"/>
        <w:gridCol w:w="1045"/>
        <w:gridCol w:w="1045"/>
        <w:gridCol w:w="1045"/>
        <w:gridCol w:w="1045"/>
        <w:gridCol w:w="1045"/>
        <w:gridCol w:w="1045"/>
        <w:gridCol w:w="1031"/>
      </w:tblGrid>
      <w:tr w:rsidR="00E0656D" w:rsidRPr="00E0656D" w:rsidTr="008E0BE7">
        <w:trPr>
          <w:trHeight w:val="227"/>
        </w:trPr>
        <w:tc>
          <w:tcPr>
            <w:tcW w:w="10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b/>
                <w:lang w:eastAsia="ru-RU"/>
              </w:rPr>
            </w:pPr>
            <w:r w:rsidRPr="00E0656D">
              <w:rPr>
                <w:b/>
                <w:lang w:eastAsia="ru-RU"/>
              </w:rPr>
              <w:t>Наименование источника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b/>
                <w:lang w:eastAsia="ru-RU"/>
              </w:rPr>
            </w:pPr>
            <w:r w:rsidRPr="00E0656D">
              <w:rPr>
                <w:b/>
                <w:lang w:eastAsia="ru-RU"/>
              </w:rPr>
              <w:t>Ед. измер.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b/>
                <w:lang w:eastAsia="ru-RU"/>
              </w:rPr>
            </w:pPr>
            <w:r w:rsidRPr="00E0656D">
              <w:rPr>
                <w:b/>
                <w:lang w:eastAsia="ru-RU"/>
              </w:rPr>
              <w:t>2017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b/>
                <w:lang w:eastAsia="ru-RU"/>
              </w:rPr>
            </w:pPr>
            <w:r w:rsidRPr="00E0656D">
              <w:rPr>
                <w:b/>
                <w:lang w:eastAsia="ru-RU"/>
              </w:rPr>
              <w:t>2018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b/>
                <w:lang w:eastAsia="ru-RU"/>
              </w:rPr>
            </w:pPr>
            <w:r w:rsidRPr="00E0656D">
              <w:rPr>
                <w:b/>
                <w:lang w:eastAsia="ru-RU"/>
              </w:rPr>
              <w:t>2019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b/>
                <w:lang w:eastAsia="ru-RU"/>
              </w:rPr>
            </w:pPr>
            <w:r w:rsidRPr="00E0656D">
              <w:rPr>
                <w:b/>
                <w:lang w:eastAsia="ru-RU"/>
              </w:rPr>
              <w:t>2020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b/>
                <w:lang w:eastAsia="ru-RU"/>
              </w:rPr>
            </w:pPr>
            <w:r w:rsidRPr="00E0656D">
              <w:rPr>
                <w:b/>
                <w:lang w:eastAsia="ru-RU"/>
              </w:rPr>
              <w:t>2021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b/>
                <w:lang w:eastAsia="ru-RU"/>
              </w:rPr>
            </w:pPr>
            <w:r w:rsidRPr="00E0656D">
              <w:rPr>
                <w:b/>
                <w:lang w:eastAsia="ru-RU"/>
              </w:rPr>
              <w:t>2022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b/>
                <w:lang w:eastAsia="ru-RU"/>
              </w:rPr>
            </w:pPr>
            <w:r w:rsidRPr="00E0656D">
              <w:rPr>
                <w:b/>
                <w:lang w:eastAsia="ru-RU"/>
              </w:rPr>
              <w:t>2023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b/>
                <w:lang w:eastAsia="ru-RU"/>
              </w:rPr>
            </w:pPr>
            <w:r w:rsidRPr="00E0656D">
              <w:rPr>
                <w:b/>
                <w:lang w:eastAsia="ru-RU"/>
              </w:rPr>
              <w:t>2024-2028</w:t>
            </w:r>
          </w:p>
        </w:tc>
        <w:tc>
          <w:tcPr>
            <w:tcW w:w="3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b/>
                <w:lang w:eastAsia="ru-RU"/>
              </w:rPr>
            </w:pPr>
            <w:r w:rsidRPr="00E0656D">
              <w:rPr>
                <w:b/>
                <w:lang w:eastAsia="ru-RU"/>
              </w:rPr>
              <w:t>2029-2033</w:t>
            </w:r>
          </w:p>
        </w:tc>
        <w:tc>
          <w:tcPr>
            <w:tcW w:w="3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b/>
                <w:lang w:eastAsia="ru-RU"/>
              </w:rPr>
            </w:pPr>
            <w:r w:rsidRPr="00E0656D">
              <w:rPr>
                <w:b/>
                <w:lang w:eastAsia="ru-RU"/>
              </w:rPr>
              <w:t>2034-2038</w:t>
            </w:r>
          </w:p>
        </w:tc>
      </w:tr>
      <w:tr w:rsidR="008E0BE7" w:rsidRPr="00E0656D" w:rsidTr="008E0BE7">
        <w:trPr>
          <w:trHeight w:val="227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E7" w:rsidRPr="00E0656D" w:rsidRDefault="008E0BE7" w:rsidP="008E0BE7">
            <w:pPr>
              <w:pStyle w:val="a5"/>
              <w:jc w:val="left"/>
              <w:rPr>
                <w:lang w:eastAsia="ru-RU"/>
              </w:rPr>
            </w:pPr>
            <w:r w:rsidRPr="00E0656D">
              <w:rPr>
                <w:lang w:eastAsia="ru-RU"/>
              </w:rPr>
              <w:t>Установленная мощность в горячей воде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E7" w:rsidRPr="00E0656D" w:rsidRDefault="008E0BE7" w:rsidP="008E0BE7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Гкал/ч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E7" w:rsidRPr="00E0656D" w:rsidRDefault="008E0BE7" w:rsidP="008E0BE7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</w:t>
            </w:r>
            <w:r>
              <w:rPr>
                <w:lang w:eastAsia="ru-RU"/>
              </w:rPr>
              <w:t>53</w:t>
            </w:r>
            <w:r w:rsidRPr="00E0656D">
              <w:rPr>
                <w:lang w:eastAsia="ru-RU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E7" w:rsidRPr="00E0656D" w:rsidRDefault="008E0BE7" w:rsidP="008E0BE7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</w:t>
            </w:r>
            <w:r>
              <w:rPr>
                <w:lang w:eastAsia="ru-RU"/>
              </w:rPr>
              <w:t>53</w:t>
            </w:r>
            <w:r w:rsidRPr="00E0656D">
              <w:rPr>
                <w:lang w:eastAsia="ru-RU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E7" w:rsidRPr="00E0656D" w:rsidRDefault="008E0BE7" w:rsidP="008E0BE7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</w:t>
            </w:r>
            <w:r>
              <w:rPr>
                <w:lang w:eastAsia="ru-RU"/>
              </w:rPr>
              <w:t>53</w:t>
            </w:r>
            <w:r w:rsidRPr="00E0656D">
              <w:rPr>
                <w:lang w:eastAsia="ru-RU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E7" w:rsidRPr="00E0656D" w:rsidRDefault="008E0BE7" w:rsidP="008E0BE7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</w:t>
            </w:r>
            <w:r>
              <w:rPr>
                <w:lang w:eastAsia="ru-RU"/>
              </w:rPr>
              <w:t>53</w:t>
            </w:r>
            <w:r w:rsidRPr="00E0656D">
              <w:rPr>
                <w:lang w:eastAsia="ru-RU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E7" w:rsidRPr="00E0656D" w:rsidRDefault="008E0BE7" w:rsidP="008E0BE7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</w:t>
            </w:r>
            <w:r>
              <w:rPr>
                <w:lang w:eastAsia="ru-RU"/>
              </w:rPr>
              <w:t>53</w:t>
            </w:r>
            <w:r w:rsidRPr="00E0656D">
              <w:rPr>
                <w:lang w:eastAsia="ru-RU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E7" w:rsidRPr="00E0656D" w:rsidRDefault="008E0BE7" w:rsidP="008E0BE7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</w:t>
            </w:r>
            <w:r>
              <w:rPr>
                <w:lang w:eastAsia="ru-RU"/>
              </w:rPr>
              <w:t>53</w:t>
            </w:r>
            <w:r w:rsidRPr="00E0656D">
              <w:rPr>
                <w:lang w:eastAsia="ru-RU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E7" w:rsidRPr="00E0656D" w:rsidRDefault="008E0BE7" w:rsidP="008E0BE7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</w:t>
            </w:r>
            <w:r>
              <w:rPr>
                <w:lang w:eastAsia="ru-RU"/>
              </w:rPr>
              <w:t>53</w:t>
            </w:r>
            <w:r w:rsidRPr="00E0656D">
              <w:rPr>
                <w:lang w:eastAsia="ru-RU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E7" w:rsidRPr="00E0656D" w:rsidRDefault="008E0BE7" w:rsidP="008E0BE7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</w:t>
            </w:r>
            <w:r>
              <w:rPr>
                <w:lang w:eastAsia="ru-RU"/>
              </w:rPr>
              <w:t>53</w:t>
            </w:r>
            <w:r w:rsidRPr="00E0656D">
              <w:rPr>
                <w:lang w:eastAsia="ru-RU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E7" w:rsidRPr="00E0656D" w:rsidRDefault="008E0BE7" w:rsidP="008E0BE7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</w:t>
            </w:r>
            <w:r>
              <w:rPr>
                <w:lang w:eastAsia="ru-RU"/>
              </w:rPr>
              <w:t>53</w:t>
            </w:r>
            <w:r w:rsidRPr="00E0656D">
              <w:rPr>
                <w:lang w:eastAsia="ru-RU"/>
              </w:rPr>
              <w:t>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E7" w:rsidRPr="00E0656D" w:rsidRDefault="008E0BE7" w:rsidP="008E0BE7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</w:t>
            </w:r>
            <w:r>
              <w:rPr>
                <w:lang w:eastAsia="ru-RU"/>
              </w:rPr>
              <w:t>53</w:t>
            </w:r>
            <w:r w:rsidRPr="00E0656D">
              <w:rPr>
                <w:lang w:eastAsia="ru-RU"/>
              </w:rPr>
              <w:t>0</w:t>
            </w:r>
          </w:p>
        </w:tc>
      </w:tr>
      <w:tr w:rsidR="008E0BE7" w:rsidRPr="00E0656D" w:rsidTr="008E0BE7">
        <w:trPr>
          <w:trHeight w:val="227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E7" w:rsidRPr="00E0656D" w:rsidRDefault="008E0BE7" w:rsidP="008E0BE7">
            <w:pPr>
              <w:pStyle w:val="a5"/>
              <w:jc w:val="left"/>
              <w:rPr>
                <w:lang w:eastAsia="ru-RU"/>
              </w:rPr>
            </w:pPr>
            <w:r w:rsidRPr="00E0656D">
              <w:rPr>
                <w:lang w:eastAsia="ru-RU"/>
              </w:rPr>
              <w:t>Располагаемая тепловая мощность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E7" w:rsidRPr="00E0656D" w:rsidRDefault="008E0BE7" w:rsidP="008E0BE7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Гкал/ч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E7" w:rsidRPr="00E0656D" w:rsidRDefault="008E0BE7" w:rsidP="008E0BE7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</w:t>
            </w:r>
            <w:r>
              <w:rPr>
                <w:lang w:eastAsia="ru-RU"/>
              </w:rPr>
              <w:t>53</w:t>
            </w:r>
            <w:r w:rsidRPr="00E0656D">
              <w:rPr>
                <w:lang w:eastAsia="ru-RU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E7" w:rsidRPr="00E0656D" w:rsidRDefault="008E0BE7" w:rsidP="008E0BE7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</w:t>
            </w:r>
            <w:r>
              <w:rPr>
                <w:lang w:eastAsia="ru-RU"/>
              </w:rPr>
              <w:t>53</w:t>
            </w:r>
            <w:r w:rsidRPr="00E0656D">
              <w:rPr>
                <w:lang w:eastAsia="ru-RU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E7" w:rsidRPr="00E0656D" w:rsidRDefault="008E0BE7" w:rsidP="008E0BE7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</w:t>
            </w:r>
            <w:r>
              <w:rPr>
                <w:lang w:eastAsia="ru-RU"/>
              </w:rPr>
              <w:t>53</w:t>
            </w:r>
            <w:r w:rsidRPr="00E0656D">
              <w:rPr>
                <w:lang w:eastAsia="ru-RU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E7" w:rsidRPr="00E0656D" w:rsidRDefault="008E0BE7" w:rsidP="008E0BE7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</w:t>
            </w:r>
            <w:r>
              <w:rPr>
                <w:lang w:eastAsia="ru-RU"/>
              </w:rPr>
              <w:t>53</w:t>
            </w:r>
            <w:r w:rsidRPr="00E0656D">
              <w:rPr>
                <w:lang w:eastAsia="ru-RU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E7" w:rsidRPr="00E0656D" w:rsidRDefault="008E0BE7" w:rsidP="008E0BE7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</w:t>
            </w:r>
            <w:r>
              <w:rPr>
                <w:lang w:eastAsia="ru-RU"/>
              </w:rPr>
              <w:t>53</w:t>
            </w:r>
            <w:r w:rsidRPr="00E0656D">
              <w:rPr>
                <w:lang w:eastAsia="ru-RU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E7" w:rsidRPr="00E0656D" w:rsidRDefault="008E0BE7" w:rsidP="008E0BE7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</w:t>
            </w:r>
            <w:r>
              <w:rPr>
                <w:lang w:eastAsia="ru-RU"/>
              </w:rPr>
              <w:t>53</w:t>
            </w:r>
            <w:r w:rsidRPr="00E0656D">
              <w:rPr>
                <w:lang w:eastAsia="ru-RU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0BE7" w:rsidRPr="00E0656D" w:rsidRDefault="008E0BE7" w:rsidP="008E0BE7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</w:t>
            </w:r>
            <w:r>
              <w:rPr>
                <w:lang w:eastAsia="ru-RU"/>
              </w:rPr>
              <w:t>53</w:t>
            </w:r>
            <w:r w:rsidRPr="00E0656D">
              <w:rPr>
                <w:lang w:eastAsia="ru-RU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E7" w:rsidRPr="00E0656D" w:rsidRDefault="008E0BE7" w:rsidP="008E0BE7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</w:t>
            </w:r>
            <w:r>
              <w:rPr>
                <w:lang w:eastAsia="ru-RU"/>
              </w:rPr>
              <w:t>53</w:t>
            </w:r>
            <w:r w:rsidRPr="00E0656D">
              <w:rPr>
                <w:lang w:eastAsia="ru-RU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E7" w:rsidRPr="00E0656D" w:rsidRDefault="008E0BE7" w:rsidP="008E0BE7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</w:t>
            </w:r>
            <w:r>
              <w:rPr>
                <w:lang w:eastAsia="ru-RU"/>
              </w:rPr>
              <w:t>53</w:t>
            </w:r>
            <w:r w:rsidRPr="00E0656D">
              <w:rPr>
                <w:lang w:eastAsia="ru-RU"/>
              </w:rPr>
              <w:t>0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0BE7" w:rsidRPr="00E0656D" w:rsidRDefault="008E0BE7" w:rsidP="008E0BE7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</w:t>
            </w:r>
            <w:r>
              <w:rPr>
                <w:lang w:eastAsia="ru-RU"/>
              </w:rPr>
              <w:t>53</w:t>
            </w:r>
            <w:r w:rsidRPr="00E0656D">
              <w:rPr>
                <w:lang w:eastAsia="ru-RU"/>
              </w:rPr>
              <w:t>0</w:t>
            </w:r>
          </w:p>
        </w:tc>
      </w:tr>
      <w:tr w:rsidR="00E0656D" w:rsidRPr="00E0656D" w:rsidTr="008E0BE7">
        <w:trPr>
          <w:trHeight w:val="227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jc w:val="left"/>
              <w:rPr>
                <w:lang w:eastAsia="ru-RU"/>
              </w:rPr>
            </w:pPr>
            <w:r w:rsidRPr="00E0656D">
              <w:rPr>
                <w:lang w:eastAsia="ru-RU"/>
              </w:rPr>
              <w:t>Собственные нужды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Гкал/ч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0,058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0,058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0,058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0,058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0,058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0,058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0,058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0,058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0,058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0,058</w:t>
            </w:r>
          </w:p>
        </w:tc>
      </w:tr>
      <w:tr w:rsidR="00E0656D" w:rsidRPr="00E0656D" w:rsidTr="008E0BE7">
        <w:trPr>
          <w:trHeight w:val="227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jc w:val="left"/>
              <w:rPr>
                <w:lang w:eastAsia="ru-RU"/>
              </w:rPr>
            </w:pPr>
            <w:r w:rsidRPr="00E0656D">
              <w:rPr>
                <w:lang w:eastAsia="ru-RU"/>
              </w:rPr>
              <w:t>Тепловая мощность нетто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Гкал/ч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5,302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5,302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5,302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5,302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5,302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5,302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5,302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5,302</w:t>
            </w:r>
            <w:bookmarkStart w:id="4" w:name="_GoBack"/>
            <w:bookmarkEnd w:id="4"/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5,302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5,302</w:t>
            </w:r>
          </w:p>
        </w:tc>
      </w:tr>
      <w:tr w:rsidR="00E0656D" w:rsidRPr="00E0656D" w:rsidTr="008E0BE7">
        <w:trPr>
          <w:trHeight w:val="227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jc w:val="left"/>
              <w:rPr>
                <w:lang w:eastAsia="ru-RU"/>
              </w:rPr>
            </w:pPr>
            <w:r w:rsidRPr="00E0656D">
              <w:rPr>
                <w:lang w:eastAsia="ru-RU"/>
              </w:rPr>
              <w:t>Присоединенная тепловая нагрузка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Гкал/ч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1,523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1,523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1,523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1,523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1,523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1,523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1,523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1,523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1,523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1,523</w:t>
            </w:r>
          </w:p>
        </w:tc>
      </w:tr>
      <w:tr w:rsidR="00E0656D" w:rsidRPr="00E0656D" w:rsidTr="008E0BE7">
        <w:trPr>
          <w:trHeight w:val="227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jc w:val="left"/>
              <w:rPr>
                <w:lang w:eastAsia="ru-RU"/>
              </w:rPr>
            </w:pPr>
            <w:r w:rsidRPr="00E0656D">
              <w:rPr>
                <w:lang w:eastAsia="ru-RU"/>
              </w:rPr>
              <w:t>Потери в тепловых сетях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Гкал/ч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0,272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0,272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0,272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0,272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0,272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0,272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0,272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0,272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0,272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0,272</w:t>
            </w:r>
          </w:p>
        </w:tc>
      </w:tr>
      <w:tr w:rsidR="00E0656D" w:rsidRPr="00E0656D" w:rsidTr="008E0BE7">
        <w:trPr>
          <w:trHeight w:val="227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jc w:val="left"/>
              <w:rPr>
                <w:lang w:eastAsia="ru-RU"/>
              </w:rPr>
            </w:pPr>
            <w:r w:rsidRPr="00E0656D">
              <w:rPr>
                <w:lang w:eastAsia="ru-RU"/>
              </w:rPr>
              <w:t>Резерв тепловой мощности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Гкал/ч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3,507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3,507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3,507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3,507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3,507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3,507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3,507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3,507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3,507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3,507</w:t>
            </w:r>
          </w:p>
        </w:tc>
      </w:tr>
      <w:tr w:rsidR="00E0656D" w:rsidRPr="00E0656D" w:rsidTr="008E0BE7">
        <w:trPr>
          <w:trHeight w:val="227"/>
        </w:trPr>
        <w:tc>
          <w:tcPr>
            <w:tcW w:w="10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jc w:val="left"/>
              <w:rPr>
                <w:lang w:eastAsia="ru-RU"/>
              </w:rPr>
            </w:pPr>
            <w:r w:rsidRPr="00E0656D">
              <w:rPr>
                <w:lang w:eastAsia="ru-RU"/>
              </w:rPr>
              <w:t>то же в %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%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65,4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65,4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65,4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65,4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65,4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65,4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65,4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65,429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65,429</w:t>
            </w:r>
          </w:p>
        </w:tc>
        <w:tc>
          <w:tcPr>
            <w:tcW w:w="3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56D" w:rsidRPr="00E0656D" w:rsidRDefault="00E0656D" w:rsidP="00E0656D">
            <w:pPr>
              <w:pStyle w:val="a5"/>
              <w:rPr>
                <w:lang w:eastAsia="ru-RU"/>
              </w:rPr>
            </w:pPr>
            <w:r w:rsidRPr="00E0656D">
              <w:rPr>
                <w:lang w:eastAsia="ru-RU"/>
              </w:rPr>
              <w:t>65,429</w:t>
            </w:r>
          </w:p>
        </w:tc>
      </w:tr>
    </w:tbl>
    <w:p w:rsidR="00E0656D" w:rsidRDefault="00E0656D" w:rsidP="00E0656D">
      <w:pPr>
        <w:tabs>
          <w:tab w:val="left" w:pos="2640"/>
        </w:tabs>
        <w:rPr>
          <w:lang w:eastAsia="ru-RU"/>
        </w:rPr>
      </w:pPr>
    </w:p>
    <w:p w:rsidR="00A362A6" w:rsidRPr="00E0656D" w:rsidRDefault="00E0656D" w:rsidP="00E0656D">
      <w:pPr>
        <w:tabs>
          <w:tab w:val="left" w:pos="2955"/>
        </w:tabs>
        <w:rPr>
          <w:lang w:eastAsia="ru-RU"/>
        </w:rPr>
        <w:sectPr w:rsidR="00A362A6" w:rsidRPr="00E0656D" w:rsidSect="00246F4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>
        <w:rPr>
          <w:lang w:eastAsia="ru-RU"/>
        </w:rPr>
        <w:tab/>
      </w:r>
    </w:p>
    <w:p w:rsidR="00970E81" w:rsidRDefault="00970E81" w:rsidP="00970E81">
      <w:pPr>
        <w:pStyle w:val="a4"/>
        <w:keepNext/>
      </w:pPr>
    </w:p>
    <w:p w:rsidR="00C8251D" w:rsidRPr="00246F42" w:rsidRDefault="00F2789E" w:rsidP="00246F42">
      <w:pPr>
        <w:pStyle w:val="2"/>
        <w:numPr>
          <w:ilvl w:val="1"/>
          <w:numId w:val="5"/>
        </w:numPr>
        <w:ind w:left="0"/>
      </w:pPr>
      <w:bookmarkStart w:id="5" w:name="_Toc531976264"/>
      <w:r w:rsidRPr="00246F42">
        <w:t>Г</w:t>
      </w:r>
      <w:r w:rsidR="00C8251D" w:rsidRPr="00246F42">
        <w:t>идравлический расчет передачи теплоносителя для каждого магистрального вывода с целью определения возможности (невозможности) обеспечения тепловой энергией существующих и перспективных потребителей, присоединенных к тепловой сети от каждого источника тепловой энергии</w:t>
      </w:r>
      <w:bookmarkEnd w:id="5"/>
    </w:p>
    <w:p w:rsidR="00AF52DA" w:rsidRDefault="00AF52DA" w:rsidP="00AF52DA">
      <w:pPr>
        <w:pStyle w:val="a9"/>
      </w:pPr>
      <w:r>
        <w:t>Несмотря на то, что нормативными документами не регламентируется предельно допустимый уровень удельных гидравлических потерь, существуют рекомендации в различных справочниках. Ими устанавливаются следующие величины удельных потерь:</w:t>
      </w:r>
    </w:p>
    <w:p w:rsidR="00AF52DA" w:rsidRDefault="00AF52DA" w:rsidP="00AF52DA">
      <w:pPr>
        <w:pStyle w:val="a9"/>
        <w:numPr>
          <w:ilvl w:val="0"/>
          <w:numId w:val="1"/>
        </w:numPr>
      </w:pPr>
      <w:r>
        <w:t>8 мм/м для магистральных тепловых сетей;</w:t>
      </w:r>
    </w:p>
    <w:p w:rsidR="00AF52DA" w:rsidRDefault="00AF52DA" w:rsidP="00AF52DA">
      <w:pPr>
        <w:pStyle w:val="a9"/>
        <w:numPr>
          <w:ilvl w:val="0"/>
          <w:numId w:val="1"/>
        </w:numPr>
      </w:pPr>
      <w:r>
        <w:t>15 мм/м для распределительных тепловых сетей;</w:t>
      </w:r>
    </w:p>
    <w:p w:rsidR="00AF52DA" w:rsidRDefault="00AF52DA" w:rsidP="00AF52DA">
      <w:pPr>
        <w:pStyle w:val="a9"/>
        <w:numPr>
          <w:ilvl w:val="0"/>
          <w:numId w:val="1"/>
        </w:numPr>
      </w:pPr>
      <w:r>
        <w:t>30 мм/м для квартальных тепловых сетей.</w:t>
      </w:r>
    </w:p>
    <w:p w:rsidR="00AF52DA" w:rsidRDefault="00AF52DA" w:rsidP="00AF52DA">
      <w:pPr>
        <w:pStyle w:val="a9"/>
      </w:pPr>
      <w:r>
        <w:t>Превышение рекомендованных значений допускается, однако, это влечет за собой увеличение расхода электроэнергии на привод насосного оборудования.</w:t>
      </w:r>
    </w:p>
    <w:p w:rsidR="00AF52DA" w:rsidRDefault="00AF52DA" w:rsidP="00AF52DA">
      <w:pPr>
        <w:pStyle w:val="a9"/>
      </w:pPr>
      <w:r>
        <w:t>Как и в случае с удельными потерями давления, допустимые значения скоростей не регламентируются. Существующие рекомендации устанавливают диапазон оптимальных скоростей от 0,3 м/с до 1,5 м/с. При уменьшении скорости будут расти тепловые потери, при увеличении — гидравлические.</w:t>
      </w:r>
    </w:p>
    <w:p w:rsidR="00AF52DA" w:rsidRDefault="00AF52DA" w:rsidP="00AF52DA">
      <w:pPr>
        <w:pStyle w:val="a9"/>
      </w:pPr>
      <w:r>
        <w:t>Анализ гидравлических расчетов для систем тепло и водоснабжения производится на максимально возможную (на расчетную температуру наружной среды) нагрузку потребителей.</w:t>
      </w:r>
    </w:p>
    <w:p w:rsidR="00AF52DA" w:rsidRDefault="00AF52DA" w:rsidP="00AF52DA">
      <w:pPr>
        <w:pStyle w:val="a9"/>
      </w:pPr>
      <w:r>
        <w:t xml:space="preserve">Сведения о пропускной способности магистральных тепловых сетей по каждому источнику тепловой энергии г. Комсомольска-на-Амуре представлены в таблице </w:t>
      </w:r>
      <w:r w:rsidR="008F56E4">
        <w:t>4.2.1</w:t>
      </w:r>
      <w:r>
        <w:t>.</w:t>
      </w:r>
    </w:p>
    <w:p w:rsidR="00AF52DA" w:rsidRDefault="00AF52DA" w:rsidP="007B12B9">
      <w:pPr>
        <w:rPr>
          <w:lang w:eastAsia="ru-RU"/>
        </w:rPr>
        <w:sectPr w:rsidR="00AF52DA" w:rsidSect="00970E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F52DA" w:rsidRPr="00AF52DA" w:rsidRDefault="00AF52DA" w:rsidP="00AF52DA">
      <w:pPr>
        <w:pStyle w:val="a4"/>
        <w:keepNext/>
      </w:pPr>
      <w:r>
        <w:lastRenderedPageBreak/>
        <w:t xml:space="preserve">Таблица </w:t>
      </w:r>
      <w:r w:rsidR="006D5C08">
        <w:fldChar w:fldCharType="begin"/>
      </w:r>
      <w:r w:rsidR="006D5C08">
        <w:instrText xml:space="preserve"> STYLEREF 2 \s </w:instrText>
      </w:r>
      <w:r w:rsidR="006D5C08">
        <w:fldChar w:fldCharType="separate"/>
      </w:r>
      <w:r w:rsidR="00E0656D">
        <w:rPr>
          <w:noProof/>
        </w:rPr>
        <w:t>4.2</w:t>
      </w:r>
      <w:r w:rsidR="006D5C08">
        <w:rPr>
          <w:noProof/>
        </w:rPr>
        <w:fldChar w:fldCharType="end"/>
      </w:r>
      <w:r w:rsidR="00E0656D">
        <w:t>.</w:t>
      </w:r>
      <w:r w:rsidR="006D5C08">
        <w:fldChar w:fldCharType="begin"/>
      </w:r>
      <w:r w:rsidR="006D5C08">
        <w:instrText xml:space="preserve"> SEQ Таблица \* ARABIC \s 2 </w:instrText>
      </w:r>
      <w:r w:rsidR="006D5C08">
        <w:fldChar w:fldCharType="separate"/>
      </w:r>
      <w:r w:rsidR="00E0656D">
        <w:rPr>
          <w:noProof/>
        </w:rPr>
        <w:t>1</w:t>
      </w:r>
      <w:r w:rsidR="006D5C08">
        <w:rPr>
          <w:noProof/>
        </w:rPr>
        <w:fldChar w:fldCharType="end"/>
      </w:r>
      <w:r>
        <w:t xml:space="preserve">. </w:t>
      </w:r>
      <w:r w:rsidRPr="00AF52DA">
        <w:t>Пропускная способность магистральных тепловых сетей по каждому источнику тепловой энергии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92"/>
        <w:gridCol w:w="2705"/>
        <w:gridCol w:w="851"/>
        <w:gridCol w:w="1701"/>
        <w:gridCol w:w="850"/>
        <w:gridCol w:w="993"/>
        <w:gridCol w:w="1275"/>
        <w:gridCol w:w="1276"/>
        <w:gridCol w:w="1134"/>
        <w:gridCol w:w="1559"/>
        <w:gridCol w:w="1524"/>
      </w:tblGrid>
      <w:tr w:rsidR="00AF52DA" w:rsidRPr="00AF52DA" w:rsidTr="00AF52DA">
        <w:trPr>
          <w:trHeight w:val="510"/>
        </w:trPr>
        <w:tc>
          <w:tcPr>
            <w:tcW w:w="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b/>
                <w:lang w:eastAsia="ru-RU"/>
              </w:rPr>
            </w:pPr>
            <w:r w:rsidRPr="00AF52DA">
              <w:rPr>
                <w:b/>
                <w:lang w:eastAsia="ru-RU"/>
              </w:rPr>
              <w:t>№ п/п</w:t>
            </w:r>
          </w:p>
        </w:tc>
        <w:tc>
          <w:tcPr>
            <w:tcW w:w="2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b/>
                <w:lang w:eastAsia="ru-RU"/>
              </w:rPr>
            </w:pPr>
            <w:r w:rsidRPr="00AF52DA">
              <w:rPr>
                <w:b/>
                <w:lang w:eastAsia="ru-RU"/>
              </w:rPr>
              <w:t>Наименование источника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b/>
                <w:lang w:eastAsia="ru-RU"/>
              </w:rPr>
            </w:pPr>
            <w:proofErr w:type="spellStart"/>
            <w:r w:rsidRPr="00AF52DA">
              <w:rPr>
                <w:b/>
                <w:lang w:eastAsia="ru-RU"/>
              </w:rPr>
              <w:t>Dy</w:t>
            </w:r>
            <w:proofErr w:type="spellEnd"/>
            <w:r w:rsidRPr="00AF52DA">
              <w:rPr>
                <w:b/>
                <w:lang w:eastAsia="ru-RU"/>
              </w:rPr>
              <w:t>, мм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b/>
                <w:lang w:eastAsia="ru-RU"/>
              </w:rPr>
            </w:pPr>
            <w:r w:rsidRPr="00AF52DA">
              <w:rPr>
                <w:b/>
                <w:lang w:eastAsia="ru-RU"/>
              </w:rPr>
              <w:t>Присоединённая нагрузка, Гкал/ч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b/>
                <w:lang w:eastAsia="ru-RU"/>
              </w:rPr>
            </w:pPr>
            <w:r w:rsidRPr="00AF52DA">
              <w:rPr>
                <w:b/>
                <w:lang w:eastAsia="ru-RU"/>
              </w:rPr>
              <w:t>Температурный график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b/>
                <w:lang w:eastAsia="ru-RU"/>
              </w:rPr>
            </w:pPr>
            <w:r w:rsidRPr="00AF52DA">
              <w:rPr>
                <w:b/>
                <w:lang w:eastAsia="ru-RU"/>
              </w:rPr>
              <w:t>Расчетный расход сетевой воды на участке, т/ч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b/>
                <w:lang w:eastAsia="ru-RU"/>
              </w:rPr>
            </w:pPr>
            <w:r w:rsidRPr="00AF52DA">
              <w:rPr>
                <w:b/>
                <w:lang w:eastAsia="ru-RU"/>
              </w:rPr>
              <w:t>Расчетная скорость сетевой воды, м/с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b/>
                <w:lang w:eastAsia="ru-RU"/>
              </w:rPr>
            </w:pPr>
            <w:r w:rsidRPr="00AF52DA">
              <w:rPr>
                <w:b/>
                <w:lang w:eastAsia="ru-RU"/>
              </w:rPr>
              <w:t>Оптимальная скорость сетевой воды, м/с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b/>
                <w:lang w:eastAsia="ru-RU"/>
              </w:rPr>
            </w:pPr>
            <w:r w:rsidRPr="00AF52DA">
              <w:rPr>
                <w:b/>
                <w:lang w:eastAsia="ru-RU"/>
              </w:rPr>
              <w:t>Максимальный расход сетевой воды на участке, т/ч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b/>
                <w:lang w:eastAsia="ru-RU"/>
              </w:rPr>
            </w:pPr>
            <w:r w:rsidRPr="00AF52DA">
              <w:rPr>
                <w:b/>
                <w:lang w:eastAsia="ru-RU"/>
              </w:rPr>
              <w:t>Резерв (+) / дефицит (-) по пропускной способности, т/ч</w:t>
            </w:r>
          </w:p>
        </w:tc>
      </w:tr>
      <w:tr w:rsidR="00AF52DA" w:rsidRPr="00AF52DA" w:rsidTr="00AF52DA">
        <w:trPr>
          <w:trHeight w:val="510"/>
        </w:trPr>
        <w:tc>
          <w:tcPr>
            <w:tcW w:w="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</w:p>
        </w:tc>
        <w:tc>
          <w:tcPr>
            <w:tcW w:w="2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b/>
                <w:lang w:eastAsia="ru-RU"/>
              </w:rPr>
            </w:pPr>
            <w:r w:rsidRPr="00AF52DA">
              <w:rPr>
                <w:b/>
                <w:lang w:eastAsia="ru-RU"/>
              </w:rPr>
              <w:t>подача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b/>
                <w:lang w:eastAsia="ru-RU"/>
              </w:rPr>
            </w:pPr>
            <w:proofErr w:type="spellStart"/>
            <w:r w:rsidRPr="00AF52DA">
              <w:rPr>
                <w:b/>
                <w:lang w:eastAsia="ru-RU"/>
              </w:rPr>
              <w:t>обратка</w:t>
            </w:r>
            <w:proofErr w:type="spellEnd"/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</w:p>
        </w:tc>
      </w:tr>
      <w:tr w:rsidR="00AF52DA" w:rsidRPr="00AF52DA" w:rsidTr="00AF52DA">
        <w:trPr>
          <w:trHeight w:val="25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1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jc w:val="left"/>
              <w:rPr>
                <w:lang w:eastAsia="ru-RU"/>
              </w:rPr>
            </w:pPr>
            <w:r w:rsidRPr="00AF52DA">
              <w:rPr>
                <w:lang w:eastAsia="ru-RU"/>
              </w:rPr>
              <w:t>Котельная №1 «Центральная районная котельная»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400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29,900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105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854,29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1,89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&lt;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1357,13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502,84</w:t>
            </w:r>
          </w:p>
        </w:tc>
      </w:tr>
      <w:tr w:rsidR="00AF52DA" w:rsidRPr="00AF52DA" w:rsidTr="00AF52DA">
        <w:trPr>
          <w:trHeight w:val="25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2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jc w:val="left"/>
              <w:rPr>
                <w:lang w:eastAsia="ru-RU"/>
              </w:rPr>
            </w:pPr>
            <w:r w:rsidRPr="00AF52DA">
              <w:rPr>
                <w:lang w:eastAsia="ru-RU"/>
              </w:rPr>
              <w:t>Котельная №2 «ГМО»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0,257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10,28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0,36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&lt;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84,82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74,54</w:t>
            </w:r>
          </w:p>
        </w:tc>
      </w:tr>
      <w:tr w:rsidR="00AF52DA" w:rsidRPr="00AF52DA" w:rsidTr="00AF52DA">
        <w:trPr>
          <w:trHeight w:val="25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3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jc w:val="left"/>
              <w:rPr>
                <w:lang w:eastAsia="ru-RU"/>
              </w:rPr>
            </w:pPr>
            <w:r w:rsidRPr="00AF52DA">
              <w:rPr>
                <w:lang w:eastAsia="ru-RU"/>
              </w:rPr>
              <w:t>Котельная №3 с. Дуэ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0,657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26,28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0,93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&lt;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84,82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58,54</w:t>
            </w:r>
          </w:p>
        </w:tc>
      </w:tr>
      <w:tr w:rsidR="00AF52DA" w:rsidRPr="00AF52DA" w:rsidTr="00AF52DA">
        <w:trPr>
          <w:trHeight w:val="25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4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jc w:val="left"/>
              <w:rPr>
                <w:lang w:eastAsia="ru-RU"/>
              </w:rPr>
            </w:pPr>
            <w:r w:rsidRPr="00AF52DA">
              <w:rPr>
                <w:lang w:eastAsia="ru-RU"/>
              </w:rPr>
              <w:t>Котельная №4 «Совхоз»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0,775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31,00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0,49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&lt;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190,85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159,85</w:t>
            </w:r>
          </w:p>
        </w:tc>
      </w:tr>
      <w:tr w:rsidR="00AF52DA" w:rsidRPr="00AF52DA" w:rsidTr="00AF52DA">
        <w:trPr>
          <w:trHeight w:val="25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5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jc w:val="left"/>
              <w:rPr>
                <w:lang w:eastAsia="ru-RU"/>
              </w:rPr>
            </w:pPr>
            <w:r w:rsidRPr="00AF52DA">
              <w:rPr>
                <w:lang w:eastAsia="ru-RU"/>
              </w:rPr>
              <w:t>Котельная №5 с. Михайловка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0,875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35,00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0,55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&lt;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190,85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155,85</w:t>
            </w:r>
          </w:p>
        </w:tc>
      </w:tr>
      <w:tr w:rsidR="00AF52DA" w:rsidRPr="00AF52DA" w:rsidTr="00AF52DA">
        <w:trPr>
          <w:trHeight w:val="25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6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jc w:val="left"/>
              <w:rPr>
                <w:lang w:eastAsia="ru-RU"/>
              </w:rPr>
            </w:pPr>
            <w:r w:rsidRPr="00AF52DA">
              <w:rPr>
                <w:lang w:eastAsia="ru-RU"/>
              </w:rPr>
              <w:t>Котельная №6 «Рыбозавод»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0,965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38,60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0,61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&lt;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190,85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152,25</w:t>
            </w:r>
          </w:p>
        </w:tc>
      </w:tr>
      <w:tr w:rsidR="00AF52DA" w:rsidRPr="00AF52DA" w:rsidTr="00AF52DA">
        <w:trPr>
          <w:trHeight w:val="25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7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jc w:val="left"/>
              <w:rPr>
                <w:lang w:eastAsia="ru-RU"/>
              </w:rPr>
            </w:pPr>
            <w:r w:rsidRPr="00AF52DA">
              <w:rPr>
                <w:lang w:eastAsia="ru-RU"/>
              </w:rPr>
              <w:t>Котельная №1 с. Виахту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125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0,250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0,23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&lt;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132,53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122,53</w:t>
            </w:r>
          </w:p>
        </w:tc>
      </w:tr>
      <w:tr w:rsidR="00AF52DA" w:rsidRPr="00AF52DA" w:rsidTr="00AF52DA">
        <w:trPr>
          <w:trHeight w:val="25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8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jc w:val="left"/>
              <w:rPr>
                <w:lang w:eastAsia="ru-RU"/>
              </w:rPr>
            </w:pPr>
            <w:r w:rsidRPr="00AF52DA">
              <w:rPr>
                <w:lang w:eastAsia="ru-RU"/>
              </w:rPr>
              <w:t xml:space="preserve">Котельная №2 с. </w:t>
            </w:r>
            <w:proofErr w:type="spellStart"/>
            <w:r w:rsidRPr="00AF52DA">
              <w:rPr>
                <w:lang w:eastAsia="ru-RU"/>
              </w:rPr>
              <w:t>Хоэ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0,300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12,00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&lt;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21,21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9,21</w:t>
            </w:r>
          </w:p>
        </w:tc>
      </w:tr>
      <w:tr w:rsidR="00AF52DA" w:rsidRPr="00AF52DA" w:rsidTr="00AF52DA">
        <w:trPr>
          <w:trHeight w:val="25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9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jc w:val="left"/>
              <w:rPr>
                <w:lang w:eastAsia="ru-RU"/>
              </w:rPr>
            </w:pPr>
            <w:r w:rsidRPr="00AF52DA">
              <w:rPr>
                <w:lang w:eastAsia="ru-RU"/>
              </w:rPr>
              <w:t>Котельная №3 с. Танги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0,200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&lt;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21,21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13,21</w:t>
            </w:r>
          </w:p>
        </w:tc>
      </w:tr>
      <w:tr w:rsidR="00AF52DA" w:rsidRPr="00AF52DA" w:rsidTr="00AF52DA">
        <w:trPr>
          <w:trHeight w:val="255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10</w:t>
            </w: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jc w:val="left"/>
              <w:rPr>
                <w:lang w:eastAsia="ru-RU"/>
              </w:rPr>
            </w:pPr>
            <w:r w:rsidRPr="00AF52DA">
              <w:rPr>
                <w:lang w:eastAsia="ru-RU"/>
              </w:rPr>
              <w:t>Мгачинская модульная котельная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1,523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60,92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0,34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&lt; 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530,13</w:t>
            </w:r>
          </w:p>
        </w:tc>
        <w:tc>
          <w:tcPr>
            <w:tcW w:w="1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52DA" w:rsidRPr="00AF52DA" w:rsidRDefault="00AF52DA" w:rsidP="00AF52DA">
            <w:pPr>
              <w:pStyle w:val="a5"/>
              <w:rPr>
                <w:lang w:eastAsia="ru-RU"/>
              </w:rPr>
            </w:pPr>
            <w:r w:rsidRPr="00AF52DA">
              <w:rPr>
                <w:lang w:eastAsia="ru-RU"/>
              </w:rPr>
              <w:t>469,21</w:t>
            </w:r>
          </w:p>
        </w:tc>
      </w:tr>
    </w:tbl>
    <w:p w:rsidR="007B12B9" w:rsidRDefault="007B12B9" w:rsidP="007B12B9">
      <w:pPr>
        <w:rPr>
          <w:lang w:eastAsia="ru-RU"/>
        </w:rPr>
      </w:pPr>
    </w:p>
    <w:p w:rsidR="00AF52DA" w:rsidRDefault="00AF52DA" w:rsidP="007B12B9">
      <w:pPr>
        <w:rPr>
          <w:lang w:eastAsia="ru-RU"/>
        </w:rPr>
      </w:pPr>
    </w:p>
    <w:p w:rsidR="00AF52DA" w:rsidRDefault="00AF52DA" w:rsidP="007B12B9">
      <w:pPr>
        <w:rPr>
          <w:lang w:eastAsia="ru-RU"/>
        </w:rPr>
      </w:pPr>
    </w:p>
    <w:p w:rsidR="00AF52DA" w:rsidRDefault="00AF52DA" w:rsidP="007B12B9">
      <w:pPr>
        <w:rPr>
          <w:lang w:eastAsia="ru-RU"/>
        </w:rPr>
        <w:sectPr w:rsidR="00AF52DA" w:rsidSect="00AF52D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692B18" w:rsidRPr="00246F42" w:rsidRDefault="00F2789E" w:rsidP="00246F42">
      <w:pPr>
        <w:pStyle w:val="2"/>
        <w:numPr>
          <w:ilvl w:val="1"/>
          <w:numId w:val="5"/>
        </w:numPr>
        <w:ind w:left="0"/>
      </w:pPr>
      <w:bookmarkStart w:id="6" w:name="_Toc531976265"/>
      <w:r w:rsidRPr="00246F42">
        <w:lastRenderedPageBreak/>
        <w:t>В</w:t>
      </w:r>
      <w:r w:rsidR="00C8251D" w:rsidRPr="00246F42">
        <w:t>ыводы о резервах (дефицитах) существующей системы теплоснабжения при обеспечении перспективной тепловой нагрузки потребителей</w:t>
      </w:r>
      <w:bookmarkEnd w:id="6"/>
    </w:p>
    <w:p w:rsidR="00692B18" w:rsidRDefault="008F56E4" w:rsidP="00692B18">
      <w:pPr>
        <w:rPr>
          <w:lang w:eastAsia="ru-RU"/>
        </w:rPr>
      </w:pPr>
      <w:r>
        <w:rPr>
          <w:lang w:eastAsia="ru-RU"/>
        </w:rPr>
        <w:t>Расчет балансов тепловой мощности источников тепловой энергии показывает, что на весь период действия схемы теплоснабжения сохраняется бездефицитное теплоснабжение потребителей ГО «Александровск-Сахалинский район».</w:t>
      </w:r>
    </w:p>
    <w:sectPr w:rsidR="00692B18" w:rsidSect="008F56E4">
      <w:pgSz w:w="11906" w:h="16838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C08" w:rsidRDefault="006D5C08" w:rsidP="00771611">
      <w:pPr>
        <w:spacing w:before="0" w:after="0"/>
      </w:pPr>
      <w:r>
        <w:separator/>
      </w:r>
    </w:p>
  </w:endnote>
  <w:endnote w:type="continuationSeparator" w:id="0">
    <w:p w:rsidR="006D5C08" w:rsidRDefault="006D5C08" w:rsidP="0077161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3279299"/>
      <w:docPartObj>
        <w:docPartGallery w:val="Page Numbers (Bottom of Page)"/>
        <w:docPartUnique/>
      </w:docPartObj>
    </w:sdtPr>
    <w:sdtEndPr/>
    <w:sdtContent>
      <w:p w:rsidR="00771611" w:rsidRDefault="00771611" w:rsidP="00771611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0BE7">
          <w:rPr>
            <w:noProof/>
          </w:rPr>
          <w:t>9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C08" w:rsidRDefault="006D5C08" w:rsidP="00771611">
      <w:pPr>
        <w:spacing w:before="0" w:after="0"/>
      </w:pPr>
      <w:r>
        <w:separator/>
      </w:r>
    </w:p>
  </w:footnote>
  <w:footnote w:type="continuationSeparator" w:id="0">
    <w:p w:rsidR="006D5C08" w:rsidRDefault="006D5C08" w:rsidP="00771611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2130FD"/>
    <w:multiLevelType w:val="hybridMultilevel"/>
    <w:tmpl w:val="44A84AB8"/>
    <w:lvl w:ilvl="0" w:tplc="F662C53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EA76DC"/>
    <w:multiLevelType w:val="multilevel"/>
    <w:tmpl w:val="A716A22A"/>
    <w:numStyleLink w:val="1"/>
  </w:abstractNum>
  <w:abstractNum w:abstractNumId="2" w15:restartNumberingAfterBreak="0">
    <w:nsid w:val="55E44BE5"/>
    <w:multiLevelType w:val="multilevel"/>
    <w:tmpl w:val="F9E42674"/>
    <w:lvl w:ilvl="0">
      <w:start w:val="1"/>
      <w:numFmt w:val="decimal"/>
      <w:suff w:val="space"/>
      <w:lvlText w:val="Часть %1. "/>
      <w:lvlJc w:val="center"/>
      <w:pPr>
        <w:ind w:left="567" w:firstLine="50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82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68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pacing w:val="0"/>
        <w:w w:val="10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3" w15:restartNumberingAfterBreak="0">
    <w:nsid w:val="5A9557F2"/>
    <w:multiLevelType w:val="multilevel"/>
    <w:tmpl w:val="A716A22A"/>
    <w:numStyleLink w:val="1"/>
  </w:abstractNum>
  <w:abstractNum w:abstractNumId="4" w15:restartNumberingAfterBreak="0">
    <w:nsid w:val="646F4BFF"/>
    <w:multiLevelType w:val="multilevel"/>
    <w:tmpl w:val="A716A22A"/>
    <w:styleLink w:val="1"/>
    <w:lvl w:ilvl="0">
      <w:start w:val="4"/>
      <w:numFmt w:val="decimal"/>
      <w:suff w:val="space"/>
      <w:lvlText w:val="Глава %1. "/>
      <w:lvlJc w:val="center"/>
      <w:pPr>
        <w:ind w:left="567" w:firstLine="50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482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68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spacing w:val="0"/>
        <w:w w:val="100"/>
        <w:sz w:val="24"/>
        <w:vertAlign w:val="baseline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526"/>
    <w:rsid w:val="000332FB"/>
    <w:rsid w:val="0003621E"/>
    <w:rsid w:val="00053B19"/>
    <w:rsid w:val="0006188E"/>
    <w:rsid w:val="00064CB6"/>
    <w:rsid w:val="0009178B"/>
    <w:rsid w:val="000A2FB5"/>
    <w:rsid w:val="000D1F2B"/>
    <w:rsid w:val="0010664A"/>
    <w:rsid w:val="00120B54"/>
    <w:rsid w:val="00127434"/>
    <w:rsid w:val="00132842"/>
    <w:rsid w:val="001349B1"/>
    <w:rsid w:val="001611BF"/>
    <w:rsid w:val="0016152D"/>
    <w:rsid w:val="00164A9E"/>
    <w:rsid w:val="0016776A"/>
    <w:rsid w:val="00180BCA"/>
    <w:rsid w:val="001814C7"/>
    <w:rsid w:val="001A0568"/>
    <w:rsid w:val="00216673"/>
    <w:rsid w:val="00220C2A"/>
    <w:rsid w:val="00232EEB"/>
    <w:rsid w:val="002339C2"/>
    <w:rsid w:val="00245670"/>
    <w:rsid w:val="00246F42"/>
    <w:rsid w:val="002571E6"/>
    <w:rsid w:val="00294964"/>
    <w:rsid w:val="002A4826"/>
    <w:rsid w:val="002B4AF2"/>
    <w:rsid w:val="002D278F"/>
    <w:rsid w:val="002E2EB9"/>
    <w:rsid w:val="002E5853"/>
    <w:rsid w:val="00313DEF"/>
    <w:rsid w:val="00320D2B"/>
    <w:rsid w:val="00366827"/>
    <w:rsid w:val="003822A6"/>
    <w:rsid w:val="003A464E"/>
    <w:rsid w:val="003E6E8D"/>
    <w:rsid w:val="0040689F"/>
    <w:rsid w:val="004175D6"/>
    <w:rsid w:val="00461D68"/>
    <w:rsid w:val="0047597E"/>
    <w:rsid w:val="004A5155"/>
    <w:rsid w:val="004A5C8C"/>
    <w:rsid w:val="004B7ECC"/>
    <w:rsid w:val="004D0E79"/>
    <w:rsid w:val="004D3164"/>
    <w:rsid w:val="004E1526"/>
    <w:rsid w:val="0054572D"/>
    <w:rsid w:val="00554904"/>
    <w:rsid w:val="00573B9A"/>
    <w:rsid w:val="00590166"/>
    <w:rsid w:val="005A2E59"/>
    <w:rsid w:val="005C6750"/>
    <w:rsid w:val="005D1EF7"/>
    <w:rsid w:val="005D34B6"/>
    <w:rsid w:val="005E28D3"/>
    <w:rsid w:val="005E6909"/>
    <w:rsid w:val="006079CB"/>
    <w:rsid w:val="00651612"/>
    <w:rsid w:val="00665734"/>
    <w:rsid w:val="00692B18"/>
    <w:rsid w:val="006D3972"/>
    <w:rsid w:val="006D5C08"/>
    <w:rsid w:val="006E0180"/>
    <w:rsid w:val="006E267C"/>
    <w:rsid w:val="006E3496"/>
    <w:rsid w:val="00730FF3"/>
    <w:rsid w:val="00736BC6"/>
    <w:rsid w:val="00740482"/>
    <w:rsid w:val="007447ED"/>
    <w:rsid w:val="00764357"/>
    <w:rsid w:val="00771611"/>
    <w:rsid w:val="00777CCF"/>
    <w:rsid w:val="00790DFF"/>
    <w:rsid w:val="007B12B9"/>
    <w:rsid w:val="007E180E"/>
    <w:rsid w:val="008607A3"/>
    <w:rsid w:val="00881DDC"/>
    <w:rsid w:val="008B1526"/>
    <w:rsid w:val="008C5F52"/>
    <w:rsid w:val="008C67DB"/>
    <w:rsid w:val="008D4B89"/>
    <w:rsid w:val="008E0BE7"/>
    <w:rsid w:val="008F56E4"/>
    <w:rsid w:val="00926270"/>
    <w:rsid w:val="00947136"/>
    <w:rsid w:val="00956DC9"/>
    <w:rsid w:val="00970E81"/>
    <w:rsid w:val="00974944"/>
    <w:rsid w:val="009778A2"/>
    <w:rsid w:val="0098500A"/>
    <w:rsid w:val="009A1BD2"/>
    <w:rsid w:val="009B3DC6"/>
    <w:rsid w:val="009D6FF0"/>
    <w:rsid w:val="00A03296"/>
    <w:rsid w:val="00A21DC3"/>
    <w:rsid w:val="00A3454B"/>
    <w:rsid w:val="00A362A6"/>
    <w:rsid w:val="00A52027"/>
    <w:rsid w:val="00A761F1"/>
    <w:rsid w:val="00A8120E"/>
    <w:rsid w:val="00A82208"/>
    <w:rsid w:val="00AA6D1F"/>
    <w:rsid w:val="00AB1B17"/>
    <w:rsid w:val="00AC3458"/>
    <w:rsid w:val="00AC6CF4"/>
    <w:rsid w:val="00AF52DA"/>
    <w:rsid w:val="00B03A6C"/>
    <w:rsid w:val="00B03A7D"/>
    <w:rsid w:val="00B26BA1"/>
    <w:rsid w:val="00B30B66"/>
    <w:rsid w:val="00B35BC3"/>
    <w:rsid w:val="00B540A3"/>
    <w:rsid w:val="00B97415"/>
    <w:rsid w:val="00BB6912"/>
    <w:rsid w:val="00C16D2A"/>
    <w:rsid w:val="00C53152"/>
    <w:rsid w:val="00C54B0B"/>
    <w:rsid w:val="00C7331B"/>
    <w:rsid w:val="00C8251D"/>
    <w:rsid w:val="00CA10A2"/>
    <w:rsid w:val="00CA4BA2"/>
    <w:rsid w:val="00CB617B"/>
    <w:rsid w:val="00D029BE"/>
    <w:rsid w:val="00D51FA5"/>
    <w:rsid w:val="00D84EFD"/>
    <w:rsid w:val="00DB5EF1"/>
    <w:rsid w:val="00DC4CFA"/>
    <w:rsid w:val="00DF7DC2"/>
    <w:rsid w:val="00E0656D"/>
    <w:rsid w:val="00E302BD"/>
    <w:rsid w:val="00E43F5A"/>
    <w:rsid w:val="00E56C1D"/>
    <w:rsid w:val="00E67C49"/>
    <w:rsid w:val="00E8044C"/>
    <w:rsid w:val="00E91BE3"/>
    <w:rsid w:val="00EB5684"/>
    <w:rsid w:val="00ED4047"/>
    <w:rsid w:val="00EE44C1"/>
    <w:rsid w:val="00EF0C8F"/>
    <w:rsid w:val="00EF5C42"/>
    <w:rsid w:val="00F170A4"/>
    <w:rsid w:val="00F2573E"/>
    <w:rsid w:val="00F2789E"/>
    <w:rsid w:val="00F27A99"/>
    <w:rsid w:val="00F32EC7"/>
    <w:rsid w:val="00F62F2B"/>
    <w:rsid w:val="00F77C96"/>
    <w:rsid w:val="00FC4BC9"/>
    <w:rsid w:val="00FC698F"/>
    <w:rsid w:val="00FD1B06"/>
    <w:rsid w:val="00FD3E6C"/>
    <w:rsid w:val="00FE3B2A"/>
    <w:rsid w:val="00FF0BDA"/>
    <w:rsid w:val="00FF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00EF98"/>
  <w15:chartTrackingRefBased/>
  <w15:docId w15:val="{BC713FE2-CE2D-408D-82EB-42CA05721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2208"/>
    <w:pPr>
      <w:spacing w:before="120" w:after="120" w:line="240" w:lineRule="auto"/>
      <w:ind w:firstLine="709"/>
      <w:jc w:val="both"/>
    </w:pPr>
    <w:rPr>
      <w:rFonts w:ascii="Times New Roman" w:hAnsi="Times New Roman"/>
      <w:sz w:val="24"/>
    </w:rPr>
  </w:style>
  <w:style w:type="paragraph" w:styleId="10">
    <w:name w:val="heading 1"/>
    <w:basedOn w:val="a"/>
    <w:next w:val="a"/>
    <w:link w:val="11"/>
    <w:uiPriority w:val="9"/>
    <w:qFormat/>
    <w:rsid w:val="00A82208"/>
    <w:pPr>
      <w:keepNext/>
      <w:keepLines/>
      <w:spacing w:before="240" w:after="24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82208"/>
    <w:pPr>
      <w:keepNext/>
      <w:keepLines/>
      <w:spacing w:before="240" w:after="240"/>
      <w:ind w:firstLine="0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82208"/>
    <w:pPr>
      <w:keepNext/>
      <w:keepLines/>
      <w:ind w:firstLine="0"/>
      <w:jc w:val="left"/>
      <w:outlineLvl w:val="2"/>
    </w:pPr>
    <w:rPr>
      <w:rFonts w:eastAsiaTheme="majorEastAsia" w:cstheme="majorBidi"/>
      <w:b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C7331B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A82208"/>
    <w:rPr>
      <w:rFonts w:ascii="Times New Roman" w:eastAsiaTheme="majorEastAsia" w:hAnsi="Times New Roman" w:cstheme="majorBidi"/>
      <w:b/>
      <w:sz w:val="24"/>
      <w:szCs w:val="32"/>
    </w:rPr>
  </w:style>
  <w:style w:type="character" w:customStyle="1" w:styleId="20">
    <w:name w:val="Заголовок 2 Знак"/>
    <w:basedOn w:val="a0"/>
    <w:link w:val="2"/>
    <w:uiPriority w:val="9"/>
    <w:rsid w:val="00A82208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30">
    <w:name w:val="Заголовок 3 Знак"/>
    <w:basedOn w:val="a0"/>
    <w:link w:val="3"/>
    <w:uiPriority w:val="9"/>
    <w:rsid w:val="00A82208"/>
    <w:rPr>
      <w:rFonts w:ascii="Times New Roman" w:eastAsiaTheme="majorEastAsia" w:hAnsi="Times New Roman" w:cstheme="majorBidi"/>
      <w:b/>
      <w:sz w:val="24"/>
      <w:szCs w:val="24"/>
    </w:rPr>
  </w:style>
  <w:style w:type="table" w:styleId="a3">
    <w:name w:val="Table Grid"/>
    <w:aliases w:val="Основа"/>
    <w:basedOn w:val="a1"/>
    <w:uiPriority w:val="39"/>
    <w:rsid w:val="001328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  <w:tcPr>
      <w:vAlign w:val="center"/>
    </w:tcPr>
    <w:tblStylePr w:type="firstRow">
      <w:pPr>
        <w:keepNext w:val="0"/>
        <w:keepLines w:val="0"/>
        <w:pageBreakBefore w:val="0"/>
        <w:widowControl w:val="0"/>
        <w:suppressLineNumbers w:val="0"/>
        <w:suppressAutoHyphens w:val="0"/>
        <w:wordWrap/>
        <w:spacing w:beforeLines="0" w:before="0" w:beforeAutospacing="0" w:afterLines="0" w:after="0" w:afterAutospacing="0" w:line="240" w:lineRule="auto"/>
        <w:ind w:leftChars="0" w:left="0" w:rightChars="0" w:right="0" w:firstLineChars="0" w:firstLine="0"/>
        <w:contextualSpacing w:val="0"/>
        <w:mirrorIndents w:val="0"/>
        <w:jc w:val="center"/>
        <w:textboxTightWrap w:val="none"/>
        <w:outlineLvl w:val="9"/>
      </w:pPr>
      <w:rPr>
        <w:rFonts w:ascii="Times New Roman" w:hAnsi="Times New Roman"/>
        <w:b/>
        <w:caps w:val="0"/>
        <w:smallCaps w:val="0"/>
        <w:strike w:val="0"/>
        <w:dstrike w:val="0"/>
        <w:vanish w:val="0"/>
        <w:spacing w:val="0"/>
        <w:w w:val="100"/>
        <w:kern w:val="0"/>
        <w:position w:val="0"/>
        <w:sz w:val="20"/>
        <w:u w:val="none"/>
        <w:vertAlign w:val="baseline"/>
        <w14:ligatures w14:val="none"/>
        <w14:numForm w14:val="default"/>
        <w14:numSpacing w14:val="default"/>
        <w14:stylisticSets/>
        <w14:cntxtAlts w14:val="0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</w:style>
  <w:style w:type="paragraph" w:styleId="21">
    <w:name w:val="toc 2"/>
    <w:basedOn w:val="a"/>
    <w:autoRedefine/>
    <w:uiPriority w:val="39"/>
    <w:rsid w:val="00132842"/>
    <w:pPr>
      <w:keepLines/>
      <w:tabs>
        <w:tab w:val="right" w:leader="dot" w:pos="9346"/>
      </w:tabs>
      <w:jc w:val="left"/>
    </w:pPr>
    <w:rPr>
      <w:rFonts w:eastAsia="Times New Roman" w:cs="Times New Roman"/>
      <w:bCs/>
      <w:szCs w:val="20"/>
      <w:lang w:eastAsia="ru-RU"/>
    </w:rPr>
  </w:style>
  <w:style w:type="paragraph" w:customStyle="1" w:styleId="12">
    <w:name w:val="Без интервала1"/>
    <w:rsid w:val="00132842"/>
    <w:pPr>
      <w:suppressAutoHyphens/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</w:rPr>
  </w:style>
  <w:style w:type="paragraph" w:styleId="a4">
    <w:name w:val="caption"/>
    <w:basedOn w:val="a"/>
    <w:qFormat/>
    <w:rsid w:val="00970E81"/>
    <w:pPr>
      <w:keepLines/>
      <w:spacing w:after="0"/>
      <w:ind w:firstLine="0"/>
      <w:jc w:val="right"/>
    </w:pPr>
    <w:rPr>
      <w:rFonts w:eastAsia="Times New Roman" w:cs="Times New Roman"/>
      <w:b/>
      <w:sz w:val="20"/>
      <w:szCs w:val="20"/>
      <w:lang w:eastAsia="ru-RU"/>
    </w:rPr>
  </w:style>
  <w:style w:type="paragraph" w:customStyle="1" w:styleId="a5">
    <w:name w:val="текст таблицы"/>
    <w:basedOn w:val="a"/>
    <w:link w:val="a6"/>
    <w:qFormat/>
    <w:rsid w:val="00970E81"/>
    <w:pPr>
      <w:keepLines/>
      <w:widowControl w:val="0"/>
      <w:spacing w:before="0" w:after="0"/>
      <w:ind w:firstLine="0"/>
      <w:jc w:val="center"/>
    </w:pPr>
    <w:rPr>
      <w:rFonts w:eastAsia="Calibri" w:cs="Times New Roman"/>
      <w:sz w:val="20"/>
    </w:rPr>
  </w:style>
  <w:style w:type="character" w:customStyle="1" w:styleId="a6">
    <w:name w:val="текст таблицы Знак"/>
    <w:link w:val="a5"/>
    <w:rsid w:val="00970E81"/>
    <w:rPr>
      <w:rFonts w:ascii="Times New Roman" w:eastAsia="Calibri" w:hAnsi="Times New Roman" w:cs="Times New Roman"/>
      <w:sz w:val="20"/>
    </w:rPr>
  </w:style>
  <w:style w:type="character" w:styleId="a7">
    <w:name w:val="Hyperlink"/>
    <w:basedOn w:val="a0"/>
    <w:uiPriority w:val="99"/>
    <w:unhideWhenUsed/>
    <w:rsid w:val="00692B18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692B18"/>
    <w:rPr>
      <w:color w:val="954F72"/>
      <w:u w:val="single"/>
    </w:rPr>
  </w:style>
  <w:style w:type="paragraph" w:customStyle="1" w:styleId="msonormal0">
    <w:name w:val="msonormal"/>
    <w:basedOn w:val="a"/>
    <w:rsid w:val="00692B18"/>
    <w:pPr>
      <w:spacing w:before="100" w:beforeAutospacing="1" w:after="100" w:afterAutospacing="1"/>
      <w:ind w:firstLine="0"/>
      <w:jc w:val="left"/>
    </w:pPr>
    <w:rPr>
      <w:rFonts w:eastAsia="Times New Roman" w:cs="Times New Roman"/>
      <w:szCs w:val="24"/>
      <w:lang w:eastAsia="ru-RU"/>
    </w:rPr>
  </w:style>
  <w:style w:type="paragraph" w:customStyle="1" w:styleId="xl63">
    <w:name w:val="xl63"/>
    <w:basedOn w:val="a"/>
    <w:rsid w:val="00692B18"/>
    <w:pPr>
      <w:spacing w:before="100" w:beforeAutospacing="1" w:after="100" w:afterAutospacing="1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4">
    <w:name w:val="xl64"/>
    <w:basedOn w:val="a"/>
    <w:rsid w:val="00692B18"/>
    <w:pPr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692B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6">
    <w:name w:val="xl66"/>
    <w:basedOn w:val="a"/>
    <w:rsid w:val="00692B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692B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692B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9">
    <w:name w:val="xl69"/>
    <w:basedOn w:val="a"/>
    <w:rsid w:val="00692B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692B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1">
    <w:name w:val="xl71"/>
    <w:basedOn w:val="a"/>
    <w:rsid w:val="00692B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xl72">
    <w:name w:val="xl72"/>
    <w:basedOn w:val="a"/>
    <w:rsid w:val="00692B18"/>
    <w:pPr>
      <w:spacing w:before="100" w:beforeAutospacing="1" w:after="100" w:afterAutospacing="1"/>
      <w:ind w:firstLine="0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692B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692B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left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692B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692B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No Spacing"/>
    <w:aliases w:val="Основной"/>
    <w:link w:val="aa"/>
    <w:uiPriority w:val="1"/>
    <w:qFormat/>
    <w:rsid w:val="00AF52DA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</w:rPr>
  </w:style>
  <w:style w:type="character" w:customStyle="1" w:styleId="aa">
    <w:name w:val="Без интервала Знак"/>
    <w:aliases w:val="Основной Знак"/>
    <w:link w:val="a9"/>
    <w:uiPriority w:val="1"/>
    <w:rsid w:val="00AF52DA"/>
    <w:rPr>
      <w:rFonts w:ascii="Times New Roman" w:eastAsia="Times New Roman" w:hAnsi="Times New Roman" w:cs="Times New Roman"/>
      <w:sz w:val="24"/>
    </w:rPr>
  </w:style>
  <w:style w:type="numbering" w:customStyle="1" w:styleId="1">
    <w:name w:val="Стиль1"/>
    <w:uiPriority w:val="99"/>
    <w:rsid w:val="00246F42"/>
    <w:pPr>
      <w:numPr>
        <w:numId w:val="4"/>
      </w:numPr>
    </w:pPr>
  </w:style>
  <w:style w:type="paragraph" w:styleId="ab">
    <w:name w:val="header"/>
    <w:basedOn w:val="a"/>
    <w:link w:val="ac"/>
    <w:uiPriority w:val="99"/>
    <w:unhideWhenUsed/>
    <w:rsid w:val="00771611"/>
    <w:pPr>
      <w:tabs>
        <w:tab w:val="center" w:pos="4677"/>
        <w:tab w:val="right" w:pos="9355"/>
      </w:tabs>
      <w:spacing w:before="0" w:after="0"/>
    </w:pPr>
  </w:style>
  <w:style w:type="paragraph" w:styleId="13">
    <w:name w:val="toc 1"/>
    <w:basedOn w:val="a"/>
    <w:next w:val="a"/>
    <w:autoRedefine/>
    <w:uiPriority w:val="39"/>
    <w:unhideWhenUsed/>
    <w:rsid w:val="000D1F2B"/>
    <w:pPr>
      <w:tabs>
        <w:tab w:val="right" w:leader="dot" w:pos="9345"/>
      </w:tabs>
      <w:spacing w:after="100"/>
      <w:jc w:val="center"/>
    </w:pPr>
  </w:style>
  <w:style w:type="character" w:customStyle="1" w:styleId="ac">
    <w:name w:val="Верхний колонтитул Знак"/>
    <w:basedOn w:val="a0"/>
    <w:link w:val="ab"/>
    <w:uiPriority w:val="99"/>
    <w:rsid w:val="00771611"/>
    <w:rPr>
      <w:rFonts w:ascii="Times New Roman" w:hAnsi="Times New Roman"/>
      <w:sz w:val="24"/>
    </w:rPr>
  </w:style>
  <w:style w:type="paragraph" w:styleId="ad">
    <w:name w:val="footer"/>
    <w:basedOn w:val="a"/>
    <w:link w:val="ae"/>
    <w:uiPriority w:val="99"/>
    <w:unhideWhenUsed/>
    <w:rsid w:val="00771611"/>
    <w:pPr>
      <w:tabs>
        <w:tab w:val="center" w:pos="4677"/>
        <w:tab w:val="right" w:pos="9355"/>
      </w:tabs>
      <w:spacing w:before="0" w:after="0"/>
    </w:pPr>
  </w:style>
  <w:style w:type="character" w:customStyle="1" w:styleId="ae">
    <w:name w:val="Нижний колонтитул Знак"/>
    <w:basedOn w:val="a0"/>
    <w:link w:val="ad"/>
    <w:uiPriority w:val="99"/>
    <w:rsid w:val="0077161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8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8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F25B9-BEAA-4E24-9CC0-71183032A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12</Pages>
  <Words>3004</Words>
  <Characters>17128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60</cp:revision>
  <dcterms:created xsi:type="dcterms:W3CDTF">2018-08-29T13:13:00Z</dcterms:created>
  <dcterms:modified xsi:type="dcterms:W3CDTF">2019-07-03T03:17:00Z</dcterms:modified>
</cp:coreProperties>
</file>